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D8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823CE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54" w:type="dxa"/>
        <w:tblInd w:w="-176" w:type="dxa"/>
        <w:tblLayout w:type="fixed"/>
        <w:tblLook w:val="04A0"/>
      </w:tblPr>
      <w:tblGrid>
        <w:gridCol w:w="525"/>
        <w:gridCol w:w="1993"/>
        <w:gridCol w:w="2586"/>
        <w:gridCol w:w="6839"/>
        <w:gridCol w:w="1542"/>
        <w:gridCol w:w="2569"/>
      </w:tblGrid>
      <w:tr w:rsidR="00E25AE8" w:rsidTr="00A81B15">
        <w:tc>
          <w:tcPr>
            <w:tcW w:w="525" w:type="dxa"/>
            <w:vAlign w:val="center"/>
          </w:tcPr>
          <w:p w:rsidR="00E25AE8" w:rsidRPr="003553FD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3" w:type="dxa"/>
            <w:vAlign w:val="center"/>
          </w:tcPr>
          <w:p w:rsidR="00E25AE8" w:rsidRPr="003553FD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586" w:type="dxa"/>
            <w:vAlign w:val="center"/>
          </w:tcPr>
          <w:p w:rsidR="00E25AE8" w:rsidRPr="003553FD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критерия</w:t>
            </w:r>
          </w:p>
        </w:tc>
        <w:tc>
          <w:tcPr>
            <w:tcW w:w="6839" w:type="dxa"/>
            <w:vAlign w:val="center"/>
          </w:tcPr>
          <w:p w:rsidR="00E25AE8" w:rsidRPr="003553FD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42" w:type="dxa"/>
            <w:vAlign w:val="center"/>
          </w:tcPr>
          <w:p w:rsidR="00E25AE8" w:rsidRPr="003553FD" w:rsidRDefault="002B4D8F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="00E25AE8"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2569" w:type="dxa"/>
          </w:tcPr>
          <w:p w:rsidR="002B4D8F" w:rsidRDefault="002B4D8F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согласии/несогласии</w:t>
            </w:r>
          </w:p>
          <w:p w:rsidR="00E25AE8" w:rsidRDefault="002B4D8F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(+/–) </w:t>
            </w:r>
          </w:p>
          <w:p w:rsidR="002B4D8F" w:rsidRPr="003553FD" w:rsidRDefault="002B4D8F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</w:p>
        </w:tc>
      </w:tr>
      <w:tr w:rsidR="00E25AE8" w:rsidTr="00A81B15">
        <w:tc>
          <w:tcPr>
            <w:tcW w:w="13485" w:type="dxa"/>
            <w:gridSpan w:val="5"/>
            <w:vAlign w:val="center"/>
          </w:tcPr>
          <w:p w:rsidR="00E25AE8" w:rsidRPr="00F569A4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9A4">
              <w:rPr>
                <w:rFonts w:ascii="Times New Roman" w:hAnsi="Times New Roman" w:cs="Times New Roman"/>
                <w:i/>
                <w:sz w:val="24"/>
                <w:szCs w:val="24"/>
              </w:rPr>
              <w:t>Общие критерии и показатели</w:t>
            </w:r>
          </w:p>
        </w:tc>
        <w:tc>
          <w:tcPr>
            <w:tcW w:w="2569" w:type="dxa"/>
          </w:tcPr>
          <w:p w:rsidR="00E25AE8" w:rsidRPr="00F569A4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10 баллов</w:t>
            </w:r>
          </w:p>
        </w:tc>
        <w:tc>
          <w:tcPr>
            <w:tcW w:w="2586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10</w:t>
            </w: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100%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более 80%, все пропуски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более 80%, на одном занятии отсутствовал по неуважительной причине</w:t>
            </w:r>
          </w:p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60% до 80%, все пропуски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60% до 80%, но на одном занятии отсутствовал по неуважительной причине</w:t>
            </w:r>
          </w:p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40% до 59%, все пропуски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2 и более пропусков без уважительной причины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от 10% до 14% занятий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Посещаемость менее 10% занятий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3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Прилежание (</w:t>
            </w:r>
            <w:r w:rsidRPr="00F569A4">
              <w:rPr>
                <w:rFonts w:ascii="Times New Roman" w:hAnsi="Times New Roman" w:cs="Times New Roman"/>
                <w:sz w:val="24"/>
                <w:szCs w:val="24"/>
              </w:rPr>
              <w:t xml:space="preserve">отражает меру ответственности каждого ученика за учение, степень его добросовестности, старания, усердия и </w:t>
            </w:r>
            <w:r w:rsidRPr="00F56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10 баллов</w:t>
            </w:r>
          </w:p>
        </w:tc>
        <w:tc>
          <w:tcPr>
            <w:tcW w:w="2586" w:type="dxa"/>
            <w:vMerge w:val="restart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Накопительная оценка</w:t>
            </w:r>
          </w:p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10</w:t>
            </w:r>
          </w:p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(каждый показатель оценивается в 0 или 1 балл  в результате по критерию выставляется итоговая сумма баллов; за показатель ставиться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если он проявлялся более чем на 80% посещенных занятий)</w:t>
            </w: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Pr="00F569A4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опозданий 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на уроке 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отношение к учителю и одноклассникам 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строить адекватные коммуникации 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и содержательность записей при выполнении работ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процессе учебной деятельности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Исполнительность и добросовестность в выполнении заданий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3C5CF0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3C5CF0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293FEA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293FEA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выполнения и сдачи заданий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</w:pPr>
            <w:r w:rsidRPr="00293FEA">
              <w:rPr>
                <w:rFonts w:ascii="Times New Roman" w:hAnsi="Times New Roman" w:cs="Times New Roman"/>
                <w:sz w:val="24"/>
                <w:szCs w:val="24"/>
              </w:rPr>
              <w:t>0 или 1</w:t>
            </w:r>
          </w:p>
        </w:tc>
        <w:tc>
          <w:tcPr>
            <w:tcW w:w="2569" w:type="dxa"/>
          </w:tcPr>
          <w:p w:rsidR="00E25AE8" w:rsidRPr="00293FEA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525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3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(итоговая) работа </w:t>
            </w:r>
          </w:p>
        </w:tc>
        <w:tc>
          <w:tcPr>
            <w:tcW w:w="2586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20</w:t>
            </w:r>
          </w:p>
        </w:tc>
        <w:tc>
          <w:tcPr>
            <w:tcW w:w="6839" w:type="dxa"/>
            <w:vAlign w:val="center"/>
          </w:tcPr>
          <w:p w:rsidR="00E25AE8" w:rsidRDefault="00E25AE8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разрабатываются в соответствии с формой работы и предметным содержанием</w:t>
            </w:r>
          </w:p>
        </w:tc>
        <w:tc>
          <w:tcPr>
            <w:tcW w:w="1542" w:type="dxa"/>
            <w:vAlign w:val="center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E25AE8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E8" w:rsidTr="00A81B15">
        <w:tc>
          <w:tcPr>
            <w:tcW w:w="11943" w:type="dxa"/>
            <w:gridSpan w:val="4"/>
            <w:vAlign w:val="center"/>
          </w:tcPr>
          <w:p w:rsidR="00E25AE8" w:rsidRPr="00BD6E41" w:rsidRDefault="00E25AE8" w:rsidP="00FE338C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4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</w:p>
        </w:tc>
        <w:tc>
          <w:tcPr>
            <w:tcW w:w="1542" w:type="dxa"/>
            <w:vAlign w:val="center"/>
          </w:tcPr>
          <w:p w:rsidR="00E25AE8" w:rsidRPr="00BD6E41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4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69" w:type="dxa"/>
          </w:tcPr>
          <w:p w:rsidR="00E25AE8" w:rsidRPr="00BD6E41" w:rsidRDefault="00E25AE8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38C" w:rsidRDefault="00FE338C" w:rsidP="00FE338C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B15" w:rsidRPr="00A81B15" w:rsidRDefault="00A81B15" w:rsidP="00FE338C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B15">
        <w:rPr>
          <w:rFonts w:ascii="Times New Roman" w:hAnsi="Times New Roman" w:cs="Times New Roman"/>
          <w:b/>
          <w:sz w:val="24"/>
          <w:szCs w:val="24"/>
        </w:rPr>
        <w:t>ПРИМЕР</w:t>
      </w:r>
    </w:p>
    <w:tbl>
      <w:tblPr>
        <w:tblStyle w:val="a3"/>
        <w:tblW w:w="16161" w:type="dxa"/>
        <w:tblInd w:w="-176" w:type="dxa"/>
        <w:tblLayout w:type="fixed"/>
        <w:tblLook w:val="04A0"/>
      </w:tblPr>
      <w:tblGrid>
        <w:gridCol w:w="525"/>
        <w:gridCol w:w="2594"/>
        <w:gridCol w:w="4395"/>
        <w:gridCol w:w="6663"/>
        <w:gridCol w:w="1984"/>
      </w:tblGrid>
      <w:tr w:rsidR="00A81B15" w:rsidRPr="003553FD" w:rsidTr="00FE338C">
        <w:tc>
          <w:tcPr>
            <w:tcW w:w="525" w:type="dxa"/>
            <w:vAlign w:val="center"/>
          </w:tcPr>
          <w:p w:rsidR="00A81B15" w:rsidRPr="003553F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4" w:type="dxa"/>
            <w:vAlign w:val="center"/>
          </w:tcPr>
          <w:p w:rsidR="00A81B15" w:rsidRPr="003553F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395" w:type="dxa"/>
            <w:vAlign w:val="center"/>
          </w:tcPr>
          <w:p w:rsidR="00A81B15" w:rsidRPr="003553F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критерия</w:t>
            </w:r>
          </w:p>
        </w:tc>
        <w:tc>
          <w:tcPr>
            <w:tcW w:w="6663" w:type="dxa"/>
            <w:vAlign w:val="center"/>
          </w:tcPr>
          <w:p w:rsidR="00A81B15" w:rsidRPr="003553F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A81B15" w:rsidRPr="003553F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</w:tr>
      <w:tr w:rsidR="00A81B15" w:rsidTr="00FE338C">
        <w:tc>
          <w:tcPr>
            <w:tcW w:w="16161" w:type="dxa"/>
            <w:gridSpan w:val="5"/>
            <w:vAlign w:val="center"/>
          </w:tcPr>
          <w:p w:rsidR="00A81B15" w:rsidRPr="00BD6E41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E41">
              <w:rPr>
                <w:rFonts w:ascii="Times New Roman" w:hAnsi="Times New Roman" w:cs="Times New Roman"/>
                <w:i/>
                <w:sz w:val="24"/>
                <w:szCs w:val="24"/>
              </w:rPr>
              <w:t>Частно-предметные критерии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A81B15" w:rsidRPr="00A81B15" w:rsidTr="00FE338C">
        <w:tc>
          <w:tcPr>
            <w:tcW w:w="525" w:type="dxa"/>
            <w:vMerge w:val="restart"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vMerge w:val="restart"/>
            <w:vAlign w:val="center"/>
          </w:tcPr>
          <w:p w:rsidR="00A81B15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проверочные работы (3</w:t>
            </w:r>
            <w:r w:rsidR="00A81B15"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работы)</w:t>
            </w:r>
          </w:p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="00FE3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FE338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395" w:type="dxa"/>
            <w:vMerge w:val="restart"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Накопительная оценка</w:t>
            </w:r>
          </w:p>
          <w:p w:rsidR="00A81B15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6</w:t>
            </w:r>
            <w:r w:rsidR="00A81B15"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Каждая работа оценивается в 0,</w:t>
            </w:r>
            <w:r w:rsidR="00FE3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 или 2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затем баллы за </w:t>
            </w:r>
            <w:r w:rsidR="00FE338C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суммируются</w:t>
            </w:r>
          </w:p>
        </w:tc>
        <w:tc>
          <w:tcPr>
            <w:tcW w:w="6663" w:type="dxa"/>
            <w:vAlign w:val="center"/>
          </w:tcPr>
          <w:p w:rsidR="00A81B15" w:rsidRPr="00A81B15" w:rsidRDefault="00A81B15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Работа не выполнена или выполнена неудовлетворительно</w:t>
            </w:r>
          </w:p>
        </w:tc>
        <w:tc>
          <w:tcPr>
            <w:tcW w:w="1984" w:type="dxa"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  <w:tr w:rsidR="00A81B15" w:rsidRPr="00A81B15" w:rsidTr="00FE338C">
        <w:tc>
          <w:tcPr>
            <w:tcW w:w="525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A81B15" w:rsidRPr="00A81B15" w:rsidRDefault="00A81B15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Работа выполнена удовлетворительно</w:t>
            </w:r>
          </w:p>
        </w:tc>
        <w:tc>
          <w:tcPr>
            <w:tcW w:w="1984" w:type="dxa"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81B15" w:rsidRPr="00A81B15" w:rsidTr="00FE338C">
        <w:tc>
          <w:tcPr>
            <w:tcW w:w="525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A81B15" w:rsidRPr="00A81B15" w:rsidRDefault="00A81B15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Работа выполнена </w:t>
            </w:r>
            <w:proofErr w:type="gramStart"/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хорошо или отлично</w:t>
            </w:r>
          </w:p>
        </w:tc>
        <w:tc>
          <w:tcPr>
            <w:tcW w:w="1984" w:type="dxa"/>
            <w:vAlign w:val="center"/>
          </w:tcPr>
          <w:p w:rsidR="00A81B15" w:rsidRPr="00A81B15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E338C" w:rsidRPr="00A81B15" w:rsidTr="00FE338C">
        <w:tc>
          <w:tcPr>
            <w:tcW w:w="525" w:type="dxa"/>
            <w:vMerge w:val="restart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vMerge w:val="restart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Участие в ВСОШ</w:t>
            </w:r>
          </w:p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395" w:type="dxa"/>
            <w:vMerge w:val="restart"/>
            <w:vAlign w:val="center"/>
          </w:tcPr>
          <w:p w:rsidR="00FE338C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только один лучший показатель</w:t>
            </w: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Не принимал участие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Принимал участие,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призового места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Призёр школьного этапа ВСОШ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школьного этапа ВСОШ 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муниципального этапа ВСОШ, без призового места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ризёр муниципального этапа ВСОШ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ВСОШ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338C" w:rsidRPr="00A81B15" w:rsidTr="00FE338C">
        <w:tc>
          <w:tcPr>
            <w:tcW w:w="525" w:type="dxa"/>
            <w:vMerge w:val="restart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vMerge w:val="restart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Сообщение по заданной теме</w:t>
            </w:r>
          </w:p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Максимум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4395" w:type="dxa"/>
            <w:vMerge w:val="restart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Накопительная оценка</w:t>
            </w:r>
          </w:p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3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Правильность, соответствие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олнота содержания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Убедительность (доказательность), наличие примеров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38C" w:rsidRPr="00A81B15" w:rsidTr="00FE338C">
        <w:tc>
          <w:tcPr>
            <w:tcW w:w="52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Грамотность и выразительность речи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401" w:rsidRPr="00A81B15" w:rsidTr="00FE338C">
        <w:tc>
          <w:tcPr>
            <w:tcW w:w="525" w:type="dxa"/>
            <w:vMerge w:val="restart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vMerge w:val="restart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проект</w:t>
            </w:r>
          </w:p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Максимум 5</w:t>
            </w: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4395" w:type="dxa"/>
            <w:vMerge w:val="restart"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Накопительная оценка</w:t>
            </w:r>
          </w:p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</w:tcPr>
          <w:p w:rsidR="00561401" w:rsidRPr="00A81B15" w:rsidRDefault="00561401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теоретического материала целям и задачам проектной работы</w:t>
            </w:r>
          </w:p>
        </w:tc>
        <w:tc>
          <w:tcPr>
            <w:tcW w:w="1984" w:type="dxa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401" w:rsidRPr="00A81B15" w:rsidTr="00FE338C">
        <w:tc>
          <w:tcPr>
            <w:tcW w:w="52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561401" w:rsidRPr="00A81B15" w:rsidRDefault="00561401" w:rsidP="0056140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продукта</w:t>
            </w:r>
          </w:p>
        </w:tc>
        <w:tc>
          <w:tcPr>
            <w:tcW w:w="1984" w:type="dxa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401" w:rsidRPr="00A81B15" w:rsidTr="00FE338C">
        <w:tc>
          <w:tcPr>
            <w:tcW w:w="52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561401" w:rsidRPr="00A81B15" w:rsidRDefault="00561401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вывода поставленным целям и задачам</w:t>
            </w:r>
          </w:p>
        </w:tc>
        <w:tc>
          <w:tcPr>
            <w:tcW w:w="1984" w:type="dxa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401" w:rsidRPr="00A81B15" w:rsidTr="00FE338C">
        <w:tc>
          <w:tcPr>
            <w:tcW w:w="52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561401" w:rsidRPr="00A81B15" w:rsidRDefault="00561401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0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B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боснование личной позиции автора</w:t>
            </w:r>
          </w:p>
        </w:tc>
        <w:tc>
          <w:tcPr>
            <w:tcW w:w="1984" w:type="dxa"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401" w:rsidRPr="00A81B15" w:rsidTr="00FE338C">
        <w:tc>
          <w:tcPr>
            <w:tcW w:w="52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vMerge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561401" w:rsidRPr="00A81B15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:rsidR="00561401" w:rsidRPr="00A81B15" w:rsidRDefault="00561401" w:rsidP="00FE33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Качество </w:t>
            </w:r>
            <w:r w:rsidRPr="002B4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1984" w:type="dxa"/>
            <w:vAlign w:val="center"/>
          </w:tcPr>
          <w:p w:rsidR="00561401" w:rsidRDefault="00561401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338C" w:rsidRPr="00A81B15" w:rsidTr="00FE338C">
        <w:tc>
          <w:tcPr>
            <w:tcW w:w="14177" w:type="dxa"/>
            <w:gridSpan w:val="4"/>
            <w:vAlign w:val="center"/>
          </w:tcPr>
          <w:p w:rsidR="00FE338C" w:rsidRPr="00A81B15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</w:p>
        </w:tc>
        <w:tc>
          <w:tcPr>
            <w:tcW w:w="1984" w:type="dxa"/>
            <w:vAlign w:val="center"/>
          </w:tcPr>
          <w:p w:rsidR="00FE338C" w:rsidRPr="00A81B15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1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:rsidR="003553FD" w:rsidRDefault="003553FD" w:rsidP="003553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401" w:rsidRPr="00A81B15" w:rsidRDefault="00561401" w:rsidP="003553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F0B" w:rsidRDefault="00ED2F0B" w:rsidP="00ED2F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для осуществления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балльно-рейтинговой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оценки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A01837" w:rsidRPr="00591D5B" w:rsidRDefault="00591D5B" w:rsidP="00A018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D5B">
        <w:rPr>
          <w:rFonts w:ascii="Times New Roman" w:hAnsi="Times New Roman" w:cs="Times New Roman"/>
          <w:b/>
          <w:sz w:val="24"/>
          <w:szCs w:val="24"/>
        </w:rPr>
        <w:t>ВНИМАНИЕ!!! Выставляются только целые баллы!!!</w:t>
      </w: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525"/>
        <w:gridCol w:w="2453"/>
        <w:gridCol w:w="2126"/>
        <w:gridCol w:w="7066"/>
        <w:gridCol w:w="1542"/>
        <w:gridCol w:w="2307"/>
      </w:tblGrid>
      <w:tr w:rsidR="00A01837" w:rsidTr="00591D5B">
        <w:tc>
          <w:tcPr>
            <w:tcW w:w="525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3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критерия</w:t>
            </w:r>
          </w:p>
        </w:tc>
        <w:tc>
          <w:tcPr>
            <w:tcW w:w="7066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542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 </w:t>
            </w:r>
            <w:r w:rsidRPr="003553F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2307" w:type="dxa"/>
            <w:vAlign w:val="center"/>
          </w:tcPr>
          <w:p w:rsidR="00A01837" w:rsidRPr="003553FD" w:rsidRDefault="00A01837" w:rsidP="00A01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A01837" w:rsidTr="00591D5B">
        <w:tc>
          <w:tcPr>
            <w:tcW w:w="13712" w:type="dxa"/>
            <w:gridSpan w:val="5"/>
            <w:vAlign w:val="center"/>
          </w:tcPr>
          <w:p w:rsidR="00A01837" w:rsidRPr="00BD6E41" w:rsidRDefault="00A01837" w:rsidP="00740F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E41">
              <w:rPr>
                <w:rFonts w:ascii="Times New Roman" w:hAnsi="Times New Roman" w:cs="Times New Roman"/>
                <w:i/>
                <w:sz w:val="24"/>
                <w:szCs w:val="24"/>
              </w:rPr>
              <w:t>Частно-предметные критерии</w:t>
            </w:r>
          </w:p>
        </w:tc>
        <w:tc>
          <w:tcPr>
            <w:tcW w:w="2307" w:type="dxa"/>
          </w:tcPr>
          <w:p w:rsidR="00A01837" w:rsidRPr="00BD6E41" w:rsidRDefault="00A01837" w:rsidP="00740F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1837" w:rsidTr="00591D5B">
        <w:tc>
          <w:tcPr>
            <w:tcW w:w="525" w:type="dxa"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3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left w:val="dotted" w:sz="2" w:space="0" w:color="auto"/>
              <w:bottom w:val="dotted" w:sz="2" w:space="0" w:color="auto"/>
            </w:tcBorders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83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01837" w:rsidRPr="00A01837" w:rsidRDefault="00A0183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B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591D5B" w:rsidRPr="00A01837" w:rsidRDefault="00591D5B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Tr="00591D5B">
        <w:tc>
          <w:tcPr>
            <w:tcW w:w="525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B7" w:rsidRPr="00BD6E41" w:rsidTr="00740F0D">
        <w:tc>
          <w:tcPr>
            <w:tcW w:w="12170" w:type="dxa"/>
            <w:gridSpan w:val="4"/>
            <w:vAlign w:val="center"/>
          </w:tcPr>
          <w:p w:rsidR="00AD6FB7" w:rsidRPr="00A01837" w:rsidRDefault="00AD6FB7" w:rsidP="00740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ИТОГОВАЯ СУММА БАЛЛОВ</w:t>
            </w:r>
          </w:p>
        </w:tc>
        <w:tc>
          <w:tcPr>
            <w:tcW w:w="1542" w:type="dxa"/>
            <w:vAlign w:val="center"/>
          </w:tcPr>
          <w:p w:rsidR="00AD6FB7" w:rsidRPr="00A01837" w:rsidRDefault="00AD6FB7" w:rsidP="00740F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1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2307" w:type="dxa"/>
          </w:tcPr>
          <w:p w:rsidR="00AD6FB7" w:rsidRPr="00BD6E41" w:rsidRDefault="00AD6FB7" w:rsidP="00740F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3A91" w:rsidRDefault="00933A91" w:rsidP="003553FD">
      <w:pPr>
        <w:spacing w:after="0"/>
        <w:rPr>
          <w:rFonts w:ascii="Times New Roman" w:hAnsi="Times New Roman" w:cs="Times New Roman"/>
          <w:sz w:val="24"/>
          <w:szCs w:val="24"/>
        </w:rPr>
        <w:sectPr w:rsidR="00933A91" w:rsidSect="002B4D8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B1DCB" w:rsidRDefault="001B1DCB">
      <w:pPr>
        <w:rPr>
          <w:rFonts w:ascii="Times New Roman" w:hAnsi="Times New Roman" w:cs="Times New Roman"/>
          <w:b/>
          <w:sz w:val="24"/>
          <w:szCs w:val="24"/>
        </w:rPr>
        <w:sectPr w:rsidR="001B1DCB" w:rsidSect="00AD6FB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F4E0D" w:rsidRPr="001F4E0D" w:rsidRDefault="001F4E0D" w:rsidP="001F4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E0D">
        <w:rPr>
          <w:rFonts w:ascii="Times New Roman" w:hAnsi="Times New Roman" w:cs="Times New Roman"/>
          <w:b/>
          <w:sz w:val="24"/>
          <w:szCs w:val="24"/>
        </w:rPr>
        <w:lastRenderedPageBreak/>
        <w:t>Задание для работы в группе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Прочитать и обсудить в группах предлагаемые общие критерии и показатели. В таблице отметить + или – своё согласие или не согласие с ними. Прописать ваши предложения на этот счёт.</w:t>
      </w:r>
    </w:p>
    <w:p w:rsidR="0099728D" w:rsidRDefault="001F4E0D" w:rsidP="001F4E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критерии и показатели для конкретных учебных предметов, элективных курсов и др.</w:t>
      </w:r>
    </w:p>
    <w:p w:rsidR="001F4E0D" w:rsidRDefault="001F4E0D" w:rsidP="006A7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предметов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Физическая культура (2-11 классы)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Изобразительное искусство (2-8 классы)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Технология (2-3 класс)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Информатика (3 </w:t>
      </w:r>
      <w:r w:rsidR="00E868B0">
        <w:rPr>
          <w:rFonts w:ascii="Times New Roman" w:hAnsi="Times New Roman" w:cs="Times New Roman"/>
          <w:sz w:val="24"/>
          <w:szCs w:val="24"/>
        </w:rPr>
        <w:t xml:space="preserve">и 6 </w:t>
      </w:r>
      <w:r>
        <w:rPr>
          <w:rFonts w:ascii="Times New Roman" w:hAnsi="Times New Roman" w:cs="Times New Roman"/>
          <w:sz w:val="24"/>
          <w:szCs w:val="24"/>
        </w:rPr>
        <w:t>класс)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Музыка (2-8 класс)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Родной язык, литературное чтение на родном языке (3 класс)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Основы религиозных культур и светской этики (4 класс)</w:t>
      </w:r>
      <w:r w:rsidR="00E868B0">
        <w:rPr>
          <w:rFonts w:ascii="Times New Roman" w:hAnsi="Times New Roman" w:cs="Times New Roman"/>
          <w:sz w:val="24"/>
          <w:szCs w:val="24"/>
        </w:rPr>
        <w:t>.</w:t>
      </w:r>
    </w:p>
    <w:p w:rsidR="001F4E0D" w:rsidRDefault="001F4E0D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Основы духовно-нравственной культуры народов России</w:t>
      </w:r>
      <w:r w:rsidR="00E868B0">
        <w:rPr>
          <w:rFonts w:ascii="Times New Roman" w:hAnsi="Times New Roman" w:cs="Times New Roman"/>
          <w:sz w:val="24"/>
          <w:szCs w:val="24"/>
        </w:rPr>
        <w:t xml:space="preserve"> (5 класс).</w:t>
      </w:r>
    </w:p>
    <w:p w:rsidR="00E868B0" w:rsidRDefault="00E868B0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Основы безопасности жизнедеятельности (7 класс).</w:t>
      </w:r>
    </w:p>
    <w:p w:rsidR="00E868B0" w:rsidRDefault="00E868B0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Проектная деятельность (7-8 класс).</w:t>
      </w:r>
    </w:p>
    <w:p w:rsidR="00E868B0" w:rsidRPr="001F4E0D" w:rsidRDefault="00E868B0" w:rsidP="001F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Элективные курсы (9-11 классы).</w:t>
      </w:r>
    </w:p>
    <w:p w:rsidR="00E868B0" w:rsidRDefault="00E868B0" w:rsidP="006A7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0C3" w:rsidRPr="006A70C3" w:rsidRDefault="006A70C3" w:rsidP="006A7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0C3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</w:t>
      </w:r>
      <w:proofErr w:type="spellStart"/>
      <w:r w:rsidRPr="006A70C3">
        <w:rPr>
          <w:rFonts w:ascii="Times New Roman" w:hAnsi="Times New Roman" w:cs="Times New Roman"/>
          <w:b/>
          <w:sz w:val="24"/>
          <w:szCs w:val="24"/>
        </w:rPr>
        <w:t>частно-предметных</w:t>
      </w:r>
      <w:proofErr w:type="spellEnd"/>
      <w:r w:rsidRPr="006A70C3">
        <w:rPr>
          <w:rFonts w:ascii="Times New Roman" w:hAnsi="Times New Roman" w:cs="Times New Roman"/>
          <w:b/>
          <w:sz w:val="24"/>
          <w:szCs w:val="24"/>
        </w:rPr>
        <w:t xml:space="preserve"> критериев: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Текущие проверочные работы.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Домашнее задание.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Творческие задания.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Проекты.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Устный ответ.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Письменный ответ.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Участие в конкурсах, олимпиадах. Результативность участия.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Выполнение нормативов.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Сообщение, выступление, доклад.</w:t>
      </w:r>
    </w:p>
    <w:p w:rsidR="006A70C3" w:rsidRDefault="006A70C3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Выполнение практической работы.</w:t>
      </w:r>
    </w:p>
    <w:p w:rsidR="000E4427" w:rsidRDefault="000E4427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Выполнение дополнительных заданий.</w:t>
      </w:r>
    </w:p>
    <w:p w:rsidR="00561401" w:rsidRDefault="00561401" w:rsidP="006A70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13. ...</w:t>
      </w:r>
    </w:p>
    <w:p w:rsidR="00933A91" w:rsidRDefault="00933A91" w:rsidP="003553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4BCE" w:rsidRPr="00714BCE" w:rsidRDefault="00714BCE" w:rsidP="00714B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BCE">
        <w:rPr>
          <w:rFonts w:ascii="Times New Roman" w:hAnsi="Times New Roman" w:cs="Times New Roman"/>
          <w:b/>
          <w:sz w:val="24"/>
          <w:szCs w:val="24"/>
        </w:rPr>
        <w:t>Рекомендации по составлению критериев и показателей</w:t>
      </w:r>
    </w:p>
    <w:p w:rsidR="006A70C3" w:rsidRDefault="00714BCE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Необходимо сформулировать критерий и определить количество баллов, которое ученик может получить за его выполнение.</w:t>
      </w:r>
    </w:p>
    <w:p w:rsidR="00714BCE" w:rsidRDefault="00714BCE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Каждый критерий может оцениваться </w:t>
      </w:r>
      <w:r w:rsidR="00561401">
        <w:rPr>
          <w:rFonts w:ascii="Times New Roman" w:hAnsi="Times New Roman" w:cs="Times New Roman"/>
          <w:sz w:val="24"/>
          <w:szCs w:val="24"/>
        </w:rPr>
        <w:t>разным</w:t>
      </w:r>
      <w:r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56140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баллов (всё зависит от его значимости), главное чтобы сумма всех баллов равнялась 20.</w:t>
      </w:r>
    </w:p>
    <w:p w:rsidR="00714BCE" w:rsidRDefault="00714BCE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Обязательно подробно описать каждый показатель. Показатель долже</w:t>
      </w:r>
      <w:r w:rsidR="00561401">
        <w:rPr>
          <w:rFonts w:ascii="Times New Roman" w:hAnsi="Times New Roman" w:cs="Times New Roman"/>
          <w:sz w:val="24"/>
          <w:szCs w:val="24"/>
        </w:rPr>
        <w:t>н быть реально измерим. Итоговый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401">
        <w:rPr>
          <w:rFonts w:ascii="Times New Roman" w:hAnsi="Times New Roman" w:cs="Times New Roman"/>
          <w:sz w:val="24"/>
          <w:szCs w:val="24"/>
        </w:rPr>
        <w:t xml:space="preserve">балл </w:t>
      </w:r>
      <w:r>
        <w:rPr>
          <w:rFonts w:ascii="Times New Roman" w:hAnsi="Times New Roman" w:cs="Times New Roman"/>
          <w:sz w:val="24"/>
          <w:szCs w:val="24"/>
        </w:rPr>
        <w:t xml:space="preserve">за критерий может выставляться за достижение какого-либо показателя (ПРИМЕР, критерий </w:t>
      </w:r>
      <w:r w:rsidR="00476D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6DE1">
        <w:rPr>
          <w:rFonts w:ascii="Times New Roman" w:hAnsi="Times New Roman" w:cs="Times New Roman"/>
          <w:sz w:val="24"/>
          <w:szCs w:val="24"/>
        </w:rPr>
        <w:t>, в накопительной системе</w:t>
      </w:r>
      <w:r>
        <w:rPr>
          <w:rFonts w:ascii="Times New Roman" w:hAnsi="Times New Roman" w:cs="Times New Roman"/>
          <w:sz w:val="24"/>
          <w:szCs w:val="24"/>
        </w:rPr>
        <w:t xml:space="preserve"> (суммарно</w:t>
      </w:r>
      <w:r w:rsidR="00476DE1">
        <w:rPr>
          <w:rFonts w:ascii="Times New Roman" w:hAnsi="Times New Roman" w:cs="Times New Roman"/>
          <w:sz w:val="24"/>
          <w:szCs w:val="24"/>
        </w:rPr>
        <w:t xml:space="preserve">, ПРИМЕР критерий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61401"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</w:rPr>
        <w:t>)</w:t>
      </w:r>
      <w:r w:rsidR="00476DE1">
        <w:rPr>
          <w:rFonts w:ascii="Times New Roman" w:hAnsi="Times New Roman" w:cs="Times New Roman"/>
          <w:sz w:val="24"/>
          <w:szCs w:val="24"/>
        </w:rPr>
        <w:t xml:space="preserve"> или смешанным образом (критерий 4).</w:t>
      </w:r>
    </w:p>
    <w:p w:rsidR="00714BCE" w:rsidRDefault="00714BCE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476DE1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561401">
        <w:rPr>
          <w:rFonts w:ascii="Times New Roman" w:hAnsi="Times New Roman" w:cs="Times New Roman"/>
          <w:sz w:val="24"/>
          <w:szCs w:val="24"/>
        </w:rPr>
        <w:t>дифференцирование</w:t>
      </w:r>
      <w:r w:rsidR="00476DE1">
        <w:rPr>
          <w:rFonts w:ascii="Times New Roman" w:hAnsi="Times New Roman" w:cs="Times New Roman"/>
          <w:sz w:val="24"/>
          <w:szCs w:val="24"/>
        </w:rPr>
        <w:t xml:space="preserve"> критериев и/или показателей по классам, уровням образования</w:t>
      </w:r>
      <w:r w:rsidR="0099728D">
        <w:rPr>
          <w:rFonts w:ascii="Times New Roman" w:hAnsi="Times New Roman" w:cs="Times New Roman"/>
          <w:sz w:val="24"/>
          <w:szCs w:val="24"/>
        </w:rPr>
        <w:t xml:space="preserve"> (разные баллы, разные показатели</w:t>
      </w:r>
      <w:r w:rsidR="00476D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76DE1" w:rsidRDefault="00476DE1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Каждый критерий и каждый показатель должен оцениваться </w:t>
      </w:r>
      <w:r w:rsidR="0099728D">
        <w:rPr>
          <w:rFonts w:ascii="Times New Roman" w:hAnsi="Times New Roman" w:cs="Times New Roman"/>
          <w:sz w:val="24"/>
          <w:szCs w:val="24"/>
        </w:rPr>
        <w:t>целым</w:t>
      </w:r>
      <w:r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99728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476DE1" w:rsidRPr="00714BCE" w:rsidRDefault="00476DE1" w:rsidP="00714B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Итоговая сумма баллов по всем критериям: общим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частно-предметным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составляет 60 баллов. Зачёт выставляется за достижение показателя в 30 баллов.</w:t>
      </w:r>
    </w:p>
    <w:p w:rsidR="00933A91" w:rsidRPr="003553FD" w:rsidRDefault="00933A91" w:rsidP="001B1D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33A91" w:rsidRPr="003553FD" w:rsidSect="001B1D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553FD"/>
    <w:rsid w:val="00463AA6"/>
    <w:rsid w:val="00476DE1"/>
    <w:rsid w:val="00561401"/>
    <w:rsid w:val="00591D5B"/>
    <w:rsid w:val="006A70C3"/>
    <w:rsid w:val="00714BCE"/>
    <w:rsid w:val="007C1F08"/>
    <w:rsid w:val="008823CE"/>
    <w:rsid w:val="008C221E"/>
    <w:rsid w:val="008E458E"/>
    <w:rsid w:val="00933A91"/>
    <w:rsid w:val="0099728D"/>
    <w:rsid w:val="009B783E"/>
    <w:rsid w:val="00A01837"/>
    <w:rsid w:val="00A40434"/>
    <w:rsid w:val="00A81B15"/>
    <w:rsid w:val="00AD6FB7"/>
    <w:rsid w:val="00B07227"/>
    <w:rsid w:val="00BB67A7"/>
    <w:rsid w:val="00BB71D3"/>
    <w:rsid w:val="00BD6E41"/>
    <w:rsid w:val="00BE787E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2021-04-11T17:34:00Z</cp:lastPrinted>
  <dcterms:created xsi:type="dcterms:W3CDTF">2021-03-30T15:38:00Z</dcterms:created>
  <dcterms:modified xsi:type="dcterms:W3CDTF">2021-04-12T16:39:00Z</dcterms:modified>
</cp:coreProperties>
</file>