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8E7" w:rsidRPr="005432B6" w:rsidRDefault="0049118F" w:rsidP="00004C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2B6">
        <w:rPr>
          <w:rFonts w:ascii="Times New Roman" w:hAnsi="Times New Roman" w:cs="Times New Roman"/>
          <w:b/>
          <w:sz w:val="24"/>
          <w:szCs w:val="24"/>
        </w:rPr>
        <w:t xml:space="preserve">Приёмы </w:t>
      </w:r>
      <w:r w:rsidR="00BC43FA">
        <w:rPr>
          <w:rFonts w:ascii="Times New Roman" w:hAnsi="Times New Roman" w:cs="Times New Roman"/>
          <w:b/>
          <w:sz w:val="24"/>
          <w:szCs w:val="24"/>
        </w:rPr>
        <w:t xml:space="preserve">критериального (в том числе </w:t>
      </w:r>
      <w:r w:rsidRPr="005432B6">
        <w:rPr>
          <w:rFonts w:ascii="Times New Roman" w:hAnsi="Times New Roman" w:cs="Times New Roman"/>
          <w:b/>
          <w:sz w:val="24"/>
          <w:szCs w:val="24"/>
        </w:rPr>
        <w:t>формирующего</w:t>
      </w:r>
      <w:r w:rsidR="00BC43FA">
        <w:rPr>
          <w:rFonts w:ascii="Times New Roman" w:hAnsi="Times New Roman" w:cs="Times New Roman"/>
          <w:b/>
          <w:sz w:val="24"/>
          <w:szCs w:val="24"/>
        </w:rPr>
        <w:t>)</w:t>
      </w:r>
      <w:r w:rsidRPr="005432B6">
        <w:rPr>
          <w:rFonts w:ascii="Times New Roman" w:hAnsi="Times New Roman" w:cs="Times New Roman"/>
          <w:b/>
          <w:sz w:val="24"/>
          <w:szCs w:val="24"/>
        </w:rPr>
        <w:t xml:space="preserve"> оценивания</w:t>
      </w:r>
    </w:p>
    <w:tbl>
      <w:tblPr>
        <w:tblStyle w:val="a3"/>
        <w:tblW w:w="10739" w:type="dxa"/>
        <w:tblLook w:val="04A0"/>
      </w:tblPr>
      <w:tblGrid>
        <w:gridCol w:w="445"/>
        <w:gridCol w:w="2498"/>
        <w:gridCol w:w="7796"/>
      </w:tblGrid>
      <w:tr w:rsidR="0049118F" w:rsidRPr="005432B6" w:rsidTr="00BC43FA">
        <w:tc>
          <w:tcPr>
            <w:tcW w:w="445" w:type="dxa"/>
            <w:vAlign w:val="center"/>
          </w:tcPr>
          <w:p w:rsidR="0049118F" w:rsidRPr="005432B6" w:rsidRDefault="0049118F" w:rsidP="00004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2B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98" w:type="dxa"/>
            <w:vAlign w:val="center"/>
          </w:tcPr>
          <w:p w:rsidR="0049118F" w:rsidRPr="005432B6" w:rsidRDefault="0049118F" w:rsidP="00004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2B6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7796" w:type="dxa"/>
            <w:vAlign w:val="center"/>
          </w:tcPr>
          <w:p w:rsidR="0049118F" w:rsidRPr="005432B6" w:rsidRDefault="00D72B24" w:rsidP="00004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2B6">
              <w:rPr>
                <w:rFonts w:ascii="Times New Roman" w:hAnsi="Times New Roman" w:cs="Times New Roman"/>
                <w:sz w:val="24"/>
                <w:szCs w:val="24"/>
              </w:rPr>
              <w:t>Суть приёма</w:t>
            </w:r>
          </w:p>
        </w:tc>
      </w:tr>
      <w:tr w:rsidR="0049118F" w:rsidRPr="005432B6" w:rsidTr="00BC43FA">
        <w:tc>
          <w:tcPr>
            <w:tcW w:w="445" w:type="dxa"/>
            <w:vAlign w:val="center"/>
          </w:tcPr>
          <w:p w:rsidR="0049118F" w:rsidRPr="005432B6" w:rsidRDefault="0049118F" w:rsidP="005432B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Align w:val="center"/>
          </w:tcPr>
          <w:p w:rsidR="0049118F" w:rsidRPr="005432B6" w:rsidRDefault="0049118F" w:rsidP="00004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B6">
              <w:rPr>
                <w:rFonts w:ascii="Times New Roman" w:hAnsi="Times New Roman" w:cs="Times New Roman"/>
                <w:sz w:val="24"/>
                <w:szCs w:val="24"/>
              </w:rPr>
              <w:t>Карточки для обобщения или для вопросов</w:t>
            </w:r>
          </w:p>
        </w:tc>
        <w:tc>
          <w:tcPr>
            <w:tcW w:w="7796" w:type="dxa"/>
            <w:vAlign w:val="center"/>
          </w:tcPr>
          <w:p w:rsidR="0049118F" w:rsidRPr="005432B6" w:rsidRDefault="0049118F" w:rsidP="00004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B6">
              <w:rPr>
                <w:rFonts w:ascii="Times New Roman" w:hAnsi="Times New Roman" w:cs="Times New Roman"/>
                <w:sz w:val="24"/>
                <w:szCs w:val="24"/>
              </w:rPr>
              <w:t>Учитель раздает учащимся карточки с заданиями, указанными на обеих сторонах:</w:t>
            </w:r>
          </w:p>
          <w:p w:rsidR="0049118F" w:rsidRPr="005432B6" w:rsidRDefault="0049118F" w:rsidP="00004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B6">
              <w:rPr>
                <w:rFonts w:ascii="Times New Roman" w:hAnsi="Times New Roman" w:cs="Times New Roman"/>
                <w:sz w:val="24"/>
                <w:szCs w:val="24"/>
              </w:rPr>
              <w:t>1 сторона: Перечислите основные идеи из пройденного материала (раздела, темы) и обобщите их.</w:t>
            </w:r>
          </w:p>
          <w:p w:rsidR="0049118F" w:rsidRPr="005432B6" w:rsidRDefault="0049118F" w:rsidP="00004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B6">
              <w:rPr>
                <w:rFonts w:ascii="Times New Roman" w:hAnsi="Times New Roman" w:cs="Times New Roman"/>
                <w:sz w:val="24"/>
                <w:szCs w:val="24"/>
              </w:rPr>
              <w:t>2 сторона: Определите, что вы еще не поняли из пройденного материала (раздела, темы), и сформулируйте свои вопросы</w:t>
            </w:r>
          </w:p>
        </w:tc>
      </w:tr>
      <w:tr w:rsidR="0049118F" w:rsidRPr="005432B6" w:rsidTr="00BC43FA">
        <w:tc>
          <w:tcPr>
            <w:tcW w:w="445" w:type="dxa"/>
            <w:vAlign w:val="center"/>
          </w:tcPr>
          <w:p w:rsidR="0049118F" w:rsidRPr="005432B6" w:rsidRDefault="0049118F" w:rsidP="005432B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Align w:val="center"/>
          </w:tcPr>
          <w:p w:rsidR="0049118F" w:rsidRPr="005432B6" w:rsidRDefault="0049118F" w:rsidP="00004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B6">
              <w:rPr>
                <w:rFonts w:ascii="Times New Roman" w:hAnsi="Times New Roman" w:cs="Times New Roman"/>
                <w:sz w:val="24"/>
                <w:szCs w:val="24"/>
              </w:rPr>
              <w:t>Сигнал рукой</w:t>
            </w:r>
          </w:p>
          <w:p w:rsidR="009F7302" w:rsidRPr="005432B6" w:rsidRDefault="009F7302" w:rsidP="00004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B6">
              <w:rPr>
                <w:rFonts w:ascii="Times New Roman" w:hAnsi="Times New Roman" w:cs="Times New Roman"/>
                <w:sz w:val="24"/>
                <w:szCs w:val="24"/>
              </w:rPr>
              <w:t>(аналогичный приём Светофор)</w:t>
            </w:r>
          </w:p>
        </w:tc>
        <w:tc>
          <w:tcPr>
            <w:tcW w:w="7796" w:type="dxa"/>
            <w:vAlign w:val="center"/>
          </w:tcPr>
          <w:p w:rsidR="0049118F" w:rsidRPr="005432B6" w:rsidRDefault="0049118F" w:rsidP="00004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B6">
              <w:rPr>
                <w:rFonts w:ascii="Times New Roman" w:hAnsi="Times New Roman" w:cs="Times New Roman"/>
                <w:sz w:val="24"/>
                <w:szCs w:val="24"/>
              </w:rPr>
              <w:t xml:space="preserve">Учитель просит учащихся показывать сигналы, обозначающие понимание или непонимание материала (в ходе объяснения учителем каких-либо понятий, принципов, процесса и т.д.). </w:t>
            </w:r>
          </w:p>
          <w:p w:rsidR="0049118F" w:rsidRPr="005432B6" w:rsidRDefault="0049118F" w:rsidP="00004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B6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Предварительно следует договориться с учащимися об использовании этих сигналов, </w:t>
            </w:r>
            <w:proofErr w:type="spellStart"/>
            <w:r w:rsidRPr="005432B6">
              <w:rPr>
                <w:rFonts w:ascii="Times New Roman" w:hAnsi="Times New Roman" w:cs="Times New Roman"/>
                <w:sz w:val="24"/>
                <w:szCs w:val="24"/>
              </w:rPr>
              <w:t>напрммер</w:t>
            </w:r>
            <w:proofErr w:type="spellEnd"/>
            <w:r w:rsidRPr="005432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9118F" w:rsidRPr="005432B6" w:rsidRDefault="0049118F" w:rsidP="00004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B6">
              <w:rPr>
                <w:rFonts w:ascii="Times New Roman" w:hAnsi="Times New Roman" w:cs="Times New Roman"/>
                <w:sz w:val="24"/>
                <w:szCs w:val="24"/>
              </w:rPr>
              <w:t>Я понимаю и могу объяснить (большой палец руки направлен вверх).</w:t>
            </w:r>
          </w:p>
          <w:p w:rsidR="0049118F" w:rsidRPr="005432B6" w:rsidRDefault="0049118F" w:rsidP="00004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B6">
              <w:rPr>
                <w:rFonts w:ascii="Times New Roman" w:hAnsi="Times New Roman" w:cs="Times New Roman"/>
                <w:sz w:val="24"/>
                <w:szCs w:val="24"/>
              </w:rPr>
              <w:t>Я все еще не понимаю (большой палец руки направлен в сторону).</w:t>
            </w:r>
          </w:p>
          <w:p w:rsidR="0049118F" w:rsidRPr="005432B6" w:rsidRDefault="0049118F" w:rsidP="00004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B6">
              <w:rPr>
                <w:rFonts w:ascii="Times New Roman" w:hAnsi="Times New Roman" w:cs="Times New Roman"/>
                <w:sz w:val="24"/>
                <w:szCs w:val="24"/>
              </w:rPr>
              <w:t xml:space="preserve">Я не совсем уверен </w:t>
            </w:r>
            <w:proofErr w:type="gramStart"/>
            <w:r w:rsidRPr="005432B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432B6">
              <w:rPr>
                <w:rFonts w:ascii="Times New Roman" w:hAnsi="Times New Roman" w:cs="Times New Roman"/>
                <w:sz w:val="24"/>
                <w:szCs w:val="24"/>
              </w:rPr>
              <w:t xml:space="preserve"> (помахать рукой).</w:t>
            </w:r>
          </w:p>
          <w:p w:rsidR="0049118F" w:rsidRPr="005432B6" w:rsidRDefault="0049118F" w:rsidP="00004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B6">
              <w:rPr>
                <w:rFonts w:ascii="Times New Roman" w:hAnsi="Times New Roman" w:cs="Times New Roman"/>
                <w:sz w:val="24"/>
                <w:szCs w:val="24"/>
              </w:rPr>
              <w:t>Посмотрев на сигналы, учитель опрашивает учащихся каждой группы. По итогам полученных ответов учитель принимает решение о повторном изучении, закреплении темы или продолжении изучения материала по программе</w:t>
            </w:r>
          </w:p>
        </w:tc>
      </w:tr>
      <w:tr w:rsidR="0049118F" w:rsidRPr="005432B6" w:rsidTr="00BC43FA">
        <w:tc>
          <w:tcPr>
            <w:tcW w:w="445" w:type="dxa"/>
            <w:vAlign w:val="center"/>
          </w:tcPr>
          <w:p w:rsidR="0049118F" w:rsidRPr="005432B6" w:rsidRDefault="0049118F" w:rsidP="005432B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Align w:val="center"/>
          </w:tcPr>
          <w:p w:rsidR="0049118F" w:rsidRPr="005432B6" w:rsidRDefault="00B21A6C" w:rsidP="00004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B6">
              <w:rPr>
                <w:rFonts w:ascii="Times New Roman" w:hAnsi="Times New Roman" w:cs="Times New Roman"/>
                <w:sz w:val="24"/>
                <w:szCs w:val="24"/>
              </w:rPr>
              <w:t>Одноминутное эссе</w:t>
            </w:r>
          </w:p>
        </w:tc>
        <w:tc>
          <w:tcPr>
            <w:tcW w:w="7796" w:type="dxa"/>
            <w:vAlign w:val="center"/>
          </w:tcPr>
          <w:p w:rsidR="00B21A6C" w:rsidRPr="005432B6" w:rsidRDefault="00B21A6C" w:rsidP="00004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B6">
              <w:rPr>
                <w:rFonts w:ascii="Times New Roman" w:hAnsi="Times New Roman" w:cs="Times New Roman"/>
                <w:sz w:val="24"/>
                <w:szCs w:val="24"/>
              </w:rPr>
              <w:t>Используется учителем с целью предоставления учащимся обратной связи о том, что они узнали по теме. Для написания одноминутного эссе учитель может задать следующие вопросы:</w:t>
            </w:r>
          </w:p>
          <w:p w:rsidR="00B21A6C" w:rsidRPr="005432B6" w:rsidRDefault="00B21A6C" w:rsidP="00004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B6">
              <w:rPr>
                <w:rFonts w:ascii="Times New Roman" w:hAnsi="Times New Roman" w:cs="Times New Roman"/>
                <w:sz w:val="24"/>
                <w:szCs w:val="24"/>
              </w:rPr>
              <w:t>Что самое главное ты узнал сегодня?</w:t>
            </w:r>
          </w:p>
          <w:p w:rsidR="00B21A6C" w:rsidRPr="005432B6" w:rsidRDefault="00B21A6C" w:rsidP="00004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B6">
              <w:rPr>
                <w:rFonts w:ascii="Times New Roman" w:hAnsi="Times New Roman" w:cs="Times New Roman"/>
                <w:sz w:val="24"/>
                <w:szCs w:val="24"/>
              </w:rPr>
              <w:t>Какие вопросы остались для тебя непонятными?</w:t>
            </w:r>
          </w:p>
          <w:p w:rsidR="00B21A6C" w:rsidRPr="005432B6" w:rsidRDefault="00B21A6C" w:rsidP="00004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B6">
              <w:rPr>
                <w:rFonts w:ascii="Times New Roman" w:hAnsi="Times New Roman" w:cs="Times New Roman"/>
                <w:sz w:val="24"/>
                <w:szCs w:val="24"/>
              </w:rPr>
              <w:t xml:space="preserve">В зависимости от обучающей среды и формата одноминутное эссе может быть использовано по-разному: </w:t>
            </w:r>
          </w:p>
          <w:p w:rsidR="00B21A6C" w:rsidRPr="005432B6" w:rsidRDefault="00B21A6C" w:rsidP="00004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B6">
              <w:rPr>
                <w:rFonts w:ascii="Times New Roman" w:hAnsi="Times New Roman" w:cs="Times New Roman"/>
                <w:sz w:val="24"/>
                <w:szCs w:val="24"/>
              </w:rPr>
              <w:t xml:space="preserve">1) во время урока: урок разбивается на несколько этапов, </w:t>
            </w:r>
          </w:p>
          <w:p w:rsidR="00B21A6C" w:rsidRPr="005432B6" w:rsidRDefault="00B21A6C" w:rsidP="00004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B6">
              <w:rPr>
                <w:rFonts w:ascii="Times New Roman" w:hAnsi="Times New Roman" w:cs="Times New Roman"/>
                <w:sz w:val="24"/>
                <w:szCs w:val="24"/>
              </w:rPr>
              <w:t>отслеживается поэтапное усвоение материала учащимися;</w:t>
            </w:r>
          </w:p>
          <w:p w:rsidR="0049118F" w:rsidRPr="005432B6" w:rsidRDefault="00B21A6C" w:rsidP="00004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B6">
              <w:rPr>
                <w:rFonts w:ascii="Times New Roman" w:hAnsi="Times New Roman" w:cs="Times New Roman"/>
                <w:sz w:val="24"/>
                <w:szCs w:val="24"/>
              </w:rPr>
              <w:t>2) в конце урока, чтобы проинформировать учащихся о том, что они будут делать на следующем уроке</w:t>
            </w:r>
          </w:p>
        </w:tc>
      </w:tr>
      <w:tr w:rsidR="0049118F" w:rsidRPr="005432B6" w:rsidTr="00BC43FA">
        <w:tc>
          <w:tcPr>
            <w:tcW w:w="445" w:type="dxa"/>
            <w:vAlign w:val="center"/>
          </w:tcPr>
          <w:p w:rsidR="0049118F" w:rsidRPr="005432B6" w:rsidRDefault="0049118F" w:rsidP="005432B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Align w:val="center"/>
          </w:tcPr>
          <w:p w:rsidR="0049118F" w:rsidRPr="005432B6" w:rsidRDefault="002226CF" w:rsidP="00004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B6">
              <w:rPr>
                <w:rFonts w:ascii="Times New Roman" w:hAnsi="Times New Roman" w:cs="Times New Roman"/>
                <w:sz w:val="24"/>
                <w:szCs w:val="24"/>
              </w:rPr>
              <w:t>Измерение температуры</w:t>
            </w:r>
          </w:p>
        </w:tc>
        <w:tc>
          <w:tcPr>
            <w:tcW w:w="7796" w:type="dxa"/>
            <w:vAlign w:val="center"/>
          </w:tcPr>
          <w:p w:rsidR="0049118F" w:rsidRPr="005432B6" w:rsidRDefault="002226CF" w:rsidP="00004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B6">
              <w:rPr>
                <w:rFonts w:ascii="Times New Roman" w:hAnsi="Times New Roman" w:cs="Times New Roman"/>
                <w:sz w:val="24"/>
                <w:szCs w:val="24"/>
              </w:rPr>
              <w:t>Данный метод используется для выявления того, насколько ученики правильно выполняют задание. Для этого деятельность учащихся останавливается, и учитель задает вопрос: «Что мы делаем?» Ответив на этот вопрос, учащиеся предоставляют информацию об уровне понимания сути задания или процесса его выполнения. В некоторых случаях (при работе в парах и в группах) учитель просит одну пару или группу учащихся продемонстрировать процесс выполнения задания. Другие пары или группы наблюдают, что от них требуется сделать</w:t>
            </w:r>
          </w:p>
        </w:tc>
      </w:tr>
      <w:tr w:rsidR="0049118F" w:rsidRPr="005432B6" w:rsidTr="00BC43FA">
        <w:tc>
          <w:tcPr>
            <w:tcW w:w="445" w:type="dxa"/>
            <w:vAlign w:val="center"/>
          </w:tcPr>
          <w:p w:rsidR="0049118F" w:rsidRPr="005432B6" w:rsidRDefault="0049118F" w:rsidP="005432B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Align w:val="center"/>
          </w:tcPr>
          <w:p w:rsidR="0049118F" w:rsidRPr="005432B6" w:rsidRDefault="00DD338C" w:rsidP="00004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B6">
              <w:rPr>
                <w:rFonts w:ascii="Times New Roman" w:hAnsi="Times New Roman" w:cs="Times New Roman"/>
                <w:sz w:val="24"/>
                <w:szCs w:val="24"/>
              </w:rPr>
              <w:t>Дневник самооценки</w:t>
            </w:r>
          </w:p>
        </w:tc>
        <w:tc>
          <w:tcPr>
            <w:tcW w:w="7796" w:type="dxa"/>
            <w:vAlign w:val="center"/>
          </w:tcPr>
          <w:p w:rsidR="0049118F" w:rsidRPr="005432B6" w:rsidRDefault="00DD338C" w:rsidP="00004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B6">
              <w:rPr>
                <w:rFonts w:ascii="Times New Roman" w:hAnsi="Times New Roman" w:cs="Times New Roman"/>
                <w:sz w:val="24"/>
                <w:szCs w:val="24"/>
              </w:rPr>
              <w:t>Дневники/ журналы самооценки создаются для того, чтобы учитель и учащийся могли дать оценку приобретенным в течение урока знаниям, умениям и навыкам, компетентностям, а также тому, каким способом приобретены эти знания, умения и навыки, и их объем. Дневники помогают учителю получить представление об уровне прогресса учащегося и предпринять соответствующие шаги для улучшения образовательного процесса</w:t>
            </w:r>
          </w:p>
        </w:tc>
      </w:tr>
      <w:tr w:rsidR="0049118F" w:rsidRPr="005432B6" w:rsidTr="00BC43FA">
        <w:tc>
          <w:tcPr>
            <w:tcW w:w="445" w:type="dxa"/>
            <w:vAlign w:val="center"/>
          </w:tcPr>
          <w:p w:rsidR="0049118F" w:rsidRPr="005432B6" w:rsidRDefault="0049118F" w:rsidP="005432B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Align w:val="center"/>
          </w:tcPr>
          <w:p w:rsidR="0049118F" w:rsidRPr="005432B6" w:rsidRDefault="00EF0A84" w:rsidP="00004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B6">
              <w:rPr>
                <w:rFonts w:ascii="Times New Roman" w:hAnsi="Times New Roman" w:cs="Times New Roman"/>
                <w:sz w:val="24"/>
                <w:szCs w:val="24"/>
              </w:rPr>
              <w:t>Самооценка</w:t>
            </w:r>
          </w:p>
        </w:tc>
        <w:tc>
          <w:tcPr>
            <w:tcW w:w="7796" w:type="dxa"/>
            <w:vAlign w:val="center"/>
          </w:tcPr>
          <w:p w:rsidR="0049118F" w:rsidRPr="005432B6" w:rsidRDefault="00EF0A84" w:rsidP="00004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B6">
              <w:rPr>
                <w:rFonts w:ascii="Times New Roman" w:hAnsi="Times New Roman" w:cs="Times New Roman"/>
                <w:sz w:val="24"/>
                <w:szCs w:val="24"/>
              </w:rPr>
              <w:t xml:space="preserve">Процесс, в ходе которого учащиеся собирают информацию о своем учении, анализируют ее и делают выводы о своем прогрессе. Обязательное условие проведения </w:t>
            </w:r>
            <w:proofErr w:type="spellStart"/>
            <w:r w:rsidRPr="005432B6">
              <w:rPr>
                <w:rFonts w:ascii="Times New Roman" w:hAnsi="Times New Roman" w:cs="Times New Roman"/>
                <w:sz w:val="24"/>
                <w:szCs w:val="24"/>
              </w:rPr>
              <w:t>самооценивания</w:t>
            </w:r>
            <w:proofErr w:type="spellEnd"/>
            <w:r w:rsidRPr="005432B6">
              <w:rPr>
                <w:rFonts w:ascii="Times New Roman" w:hAnsi="Times New Roman" w:cs="Times New Roman"/>
                <w:sz w:val="24"/>
                <w:szCs w:val="24"/>
              </w:rPr>
              <w:t>–наличие критериев оценивания работы, с которыми учащиеся должны быть ознакомлены в начале изучения темы и до начала выполнения работы</w:t>
            </w:r>
          </w:p>
        </w:tc>
      </w:tr>
      <w:tr w:rsidR="0049118F" w:rsidRPr="005432B6" w:rsidTr="00BC43FA">
        <w:tc>
          <w:tcPr>
            <w:tcW w:w="445" w:type="dxa"/>
            <w:vAlign w:val="center"/>
          </w:tcPr>
          <w:p w:rsidR="0049118F" w:rsidRPr="005432B6" w:rsidRDefault="0049118F" w:rsidP="005432B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Align w:val="center"/>
          </w:tcPr>
          <w:p w:rsidR="00004C11" w:rsidRPr="005432B6" w:rsidRDefault="00004C11" w:rsidP="00004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B6">
              <w:rPr>
                <w:rFonts w:ascii="Times New Roman" w:hAnsi="Times New Roman" w:cs="Times New Roman"/>
                <w:sz w:val="24"/>
                <w:szCs w:val="24"/>
              </w:rPr>
              <w:t>Карты приложения.</w:t>
            </w:r>
          </w:p>
          <w:p w:rsidR="0049118F" w:rsidRPr="005432B6" w:rsidRDefault="00004C11" w:rsidP="00004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B6">
              <w:rPr>
                <w:rFonts w:ascii="Times New Roman" w:hAnsi="Times New Roman" w:cs="Times New Roman"/>
                <w:sz w:val="24"/>
                <w:szCs w:val="24"/>
              </w:rPr>
              <w:t>Недельный отчет</w:t>
            </w:r>
          </w:p>
        </w:tc>
        <w:tc>
          <w:tcPr>
            <w:tcW w:w="7796" w:type="dxa"/>
            <w:vAlign w:val="center"/>
          </w:tcPr>
          <w:p w:rsidR="0049118F" w:rsidRPr="005432B6" w:rsidRDefault="00004C11" w:rsidP="00004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B6">
              <w:rPr>
                <w:rFonts w:ascii="Times New Roman" w:hAnsi="Times New Roman" w:cs="Times New Roman"/>
                <w:sz w:val="24"/>
                <w:szCs w:val="24"/>
              </w:rPr>
              <w:t>Написание различных видов письменных работ, отражающих процесс понимания учащимися</w:t>
            </w:r>
            <w:r w:rsidR="00543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32B6">
              <w:rPr>
                <w:rFonts w:ascii="Times New Roman" w:hAnsi="Times New Roman" w:cs="Times New Roman"/>
                <w:sz w:val="24"/>
                <w:szCs w:val="24"/>
              </w:rPr>
              <w:t xml:space="preserve">изученного материала. Проводится по итогам изучения тем, разделов, блоков и т. д. Форма работы — письменная, </w:t>
            </w:r>
            <w:r w:rsidRPr="00543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</w:tr>
      <w:tr w:rsidR="00004C11" w:rsidRPr="005432B6" w:rsidTr="00BC43FA">
        <w:tc>
          <w:tcPr>
            <w:tcW w:w="445" w:type="dxa"/>
            <w:vAlign w:val="center"/>
          </w:tcPr>
          <w:p w:rsidR="00004C11" w:rsidRPr="005432B6" w:rsidRDefault="00004C11" w:rsidP="005432B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Align w:val="center"/>
          </w:tcPr>
          <w:p w:rsidR="00004C11" w:rsidRPr="005432B6" w:rsidRDefault="00004C11" w:rsidP="00004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B6">
              <w:rPr>
                <w:rFonts w:ascii="Times New Roman" w:hAnsi="Times New Roman" w:cs="Times New Roman"/>
                <w:sz w:val="24"/>
                <w:szCs w:val="24"/>
              </w:rPr>
              <w:t>Топ-3.</w:t>
            </w:r>
          </w:p>
          <w:p w:rsidR="00004C11" w:rsidRPr="005432B6" w:rsidRDefault="00004C11" w:rsidP="00004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B6">
              <w:rPr>
                <w:rFonts w:ascii="Times New Roman" w:hAnsi="Times New Roman" w:cs="Times New Roman"/>
                <w:sz w:val="24"/>
                <w:szCs w:val="24"/>
              </w:rPr>
              <w:t>Ученик-репортер</w:t>
            </w:r>
          </w:p>
        </w:tc>
        <w:tc>
          <w:tcPr>
            <w:tcW w:w="7796" w:type="dxa"/>
            <w:vAlign w:val="center"/>
          </w:tcPr>
          <w:p w:rsidR="00004C11" w:rsidRPr="005432B6" w:rsidRDefault="00004C11" w:rsidP="00004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B6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высказываний, рассуждений </w:t>
            </w:r>
            <w:proofErr w:type="gramStart"/>
            <w:r w:rsidRPr="005432B6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5432B6">
              <w:rPr>
                <w:rFonts w:ascii="Times New Roman" w:hAnsi="Times New Roman" w:cs="Times New Roman"/>
                <w:sz w:val="24"/>
                <w:szCs w:val="24"/>
              </w:rPr>
              <w:t>, построенных таким образом, чтобы выявить проблемы в освоении материала. Проводится по итогам изучения материала, выполнения упражнений, тестов и т. д. Форма работы устная, индивидуальная</w:t>
            </w:r>
          </w:p>
        </w:tc>
      </w:tr>
      <w:tr w:rsidR="00004C11" w:rsidRPr="005432B6" w:rsidTr="00BC43FA">
        <w:tc>
          <w:tcPr>
            <w:tcW w:w="445" w:type="dxa"/>
            <w:vAlign w:val="center"/>
          </w:tcPr>
          <w:p w:rsidR="00004C11" w:rsidRPr="005432B6" w:rsidRDefault="00004C11" w:rsidP="005432B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Align w:val="center"/>
          </w:tcPr>
          <w:p w:rsidR="00004C11" w:rsidRPr="005432B6" w:rsidRDefault="00004C11" w:rsidP="00004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B6">
              <w:rPr>
                <w:rFonts w:ascii="Times New Roman" w:hAnsi="Times New Roman" w:cs="Times New Roman"/>
                <w:sz w:val="24"/>
                <w:szCs w:val="24"/>
              </w:rPr>
              <w:t>Матрица запоминания. Рассуждение по алгоритму</w:t>
            </w:r>
          </w:p>
        </w:tc>
        <w:tc>
          <w:tcPr>
            <w:tcW w:w="7796" w:type="dxa"/>
            <w:vAlign w:val="center"/>
          </w:tcPr>
          <w:p w:rsidR="00004C11" w:rsidRPr="005432B6" w:rsidRDefault="00004C11" w:rsidP="00004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B6">
              <w:rPr>
                <w:rFonts w:ascii="Times New Roman" w:hAnsi="Times New Roman" w:cs="Times New Roman"/>
                <w:sz w:val="24"/>
                <w:szCs w:val="24"/>
              </w:rPr>
              <w:t xml:space="preserve">Заполнение </w:t>
            </w:r>
            <w:proofErr w:type="gramStart"/>
            <w:r w:rsidRPr="005432B6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5432B6">
              <w:rPr>
                <w:rFonts w:ascii="Times New Roman" w:hAnsi="Times New Roman" w:cs="Times New Roman"/>
                <w:sz w:val="24"/>
                <w:szCs w:val="24"/>
              </w:rPr>
              <w:t xml:space="preserve"> таблиц, карт понятий, составление алгоритмов по итогам освоения материала. Форма работы письменная, индивидуальная или групповая</w:t>
            </w:r>
          </w:p>
        </w:tc>
      </w:tr>
      <w:tr w:rsidR="00004C11" w:rsidRPr="005432B6" w:rsidTr="00BC43FA">
        <w:tc>
          <w:tcPr>
            <w:tcW w:w="445" w:type="dxa"/>
            <w:vAlign w:val="center"/>
          </w:tcPr>
          <w:p w:rsidR="00004C11" w:rsidRPr="005432B6" w:rsidRDefault="00004C11" w:rsidP="005432B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Align w:val="center"/>
          </w:tcPr>
          <w:p w:rsidR="00004C11" w:rsidRPr="005432B6" w:rsidRDefault="00BC43FA" w:rsidP="00004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Опросник отношений</w:t>
            </w:r>
            <w:r w:rsidR="00004C11" w:rsidRPr="005432B6">
              <w:rPr>
                <w:rFonts w:ascii="Times New Roman" w:hAnsi="Times New Roman" w:cs="Times New Roman"/>
                <w:sz w:val="24"/>
                <w:szCs w:val="24"/>
              </w:rPr>
              <w:t>. Матрица наблюдений</w:t>
            </w:r>
          </w:p>
        </w:tc>
        <w:tc>
          <w:tcPr>
            <w:tcW w:w="7796" w:type="dxa"/>
            <w:vAlign w:val="center"/>
          </w:tcPr>
          <w:p w:rsidR="00004C11" w:rsidRPr="005432B6" w:rsidRDefault="00004C11" w:rsidP="00004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B6">
              <w:rPr>
                <w:rFonts w:ascii="Times New Roman" w:hAnsi="Times New Roman" w:cs="Times New Roman"/>
                <w:sz w:val="24"/>
                <w:szCs w:val="24"/>
              </w:rPr>
              <w:t>Заполнение учителем таблиц оценивания различных предметных и метапредметных результатов обучающихся, выполняемое в ходе работы учащихся над проектом, исследовательской работой и т. д. Форма работы письменная, выполняется учителем</w:t>
            </w:r>
          </w:p>
        </w:tc>
      </w:tr>
      <w:tr w:rsidR="00407253" w:rsidRPr="005432B6" w:rsidTr="00BC43FA">
        <w:tc>
          <w:tcPr>
            <w:tcW w:w="445" w:type="dxa"/>
            <w:vAlign w:val="center"/>
          </w:tcPr>
          <w:p w:rsidR="00407253" w:rsidRPr="005432B6" w:rsidRDefault="00407253" w:rsidP="005432B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Align w:val="center"/>
          </w:tcPr>
          <w:p w:rsidR="00407253" w:rsidRPr="005432B6" w:rsidRDefault="00407253" w:rsidP="00407253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 w:rsidRPr="005432B6">
              <w:rPr>
                <w:color w:val="000000" w:themeColor="text1"/>
              </w:rPr>
              <w:t>Вопросы для тестов.</w:t>
            </w:r>
          </w:p>
          <w:p w:rsidR="00407253" w:rsidRPr="005432B6" w:rsidRDefault="00407253" w:rsidP="00407253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 w:rsidRPr="005432B6">
              <w:rPr>
                <w:color w:val="000000" w:themeColor="text1"/>
              </w:rPr>
              <w:t>Сравнение с образцом</w:t>
            </w:r>
          </w:p>
        </w:tc>
        <w:tc>
          <w:tcPr>
            <w:tcW w:w="7796" w:type="dxa"/>
            <w:vAlign w:val="center"/>
          </w:tcPr>
          <w:p w:rsidR="00407253" w:rsidRPr="005432B6" w:rsidRDefault="00407253" w:rsidP="00407253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 w:rsidRPr="005432B6">
              <w:rPr>
                <w:color w:val="000000" w:themeColor="text1"/>
              </w:rPr>
              <w:t>Вып</w:t>
            </w:r>
            <w:r w:rsidR="00BC43FA">
              <w:rPr>
                <w:color w:val="000000" w:themeColor="text1"/>
              </w:rPr>
              <w:t>олнение учениками роли учителя –</w:t>
            </w:r>
            <w:r w:rsidRPr="005432B6">
              <w:rPr>
                <w:color w:val="000000" w:themeColor="text1"/>
              </w:rPr>
              <w:t xml:space="preserve"> объяснение материала, помощь одноклассникам, проверка работ, составление тестов.</w:t>
            </w:r>
          </w:p>
          <w:p w:rsidR="00407253" w:rsidRPr="005432B6" w:rsidRDefault="00407253" w:rsidP="00407253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 w:rsidRPr="005432B6">
              <w:rPr>
                <w:color w:val="000000" w:themeColor="text1"/>
              </w:rPr>
              <w:t>Форма работы устная и письменная, индивидуальная или групповая.</w:t>
            </w:r>
          </w:p>
        </w:tc>
      </w:tr>
      <w:tr w:rsidR="00407253" w:rsidRPr="005432B6" w:rsidTr="00BC43FA">
        <w:tc>
          <w:tcPr>
            <w:tcW w:w="445" w:type="dxa"/>
            <w:vAlign w:val="center"/>
          </w:tcPr>
          <w:p w:rsidR="00407253" w:rsidRPr="005432B6" w:rsidRDefault="00407253" w:rsidP="005432B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Align w:val="center"/>
          </w:tcPr>
          <w:p w:rsidR="00407253" w:rsidRPr="005432B6" w:rsidRDefault="00407253" w:rsidP="00407253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 w:rsidRPr="005432B6">
              <w:rPr>
                <w:color w:val="000000" w:themeColor="text1"/>
              </w:rPr>
              <w:t>Перевод информации</w:t>
            </w:r>
          </w:p>
        </w:tc>
        <w:tc>
          <w:tcPr>
            <w:tcW w:w="7796" w:type="dxa"/>
            <w:vAlign w:val="center"/>
          </w:tcPr>
          <w:p w:rsidR="00407253" w:rsidRPr="005432B6" w:rsidRDefault="00407253" w:rsidP="00407253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 w:rsidRPr="005432B6">
              <w:rPr>
                <w:color w:val="000000" w:themeColor="text1"/>
              </w:rPr>
              <w:t>Перевод одного вида информации в другой (таблицы, схемы, тексты, графики, рисунки и т. д.) Форма работы устная или письменная, индивидуальная или групповая</w:t>
            </w:r>
          </w:p>
        </w:tc>
      </w:tr>
      <w:tr w:rsidR="00EF0A84" w:rsidRPr="005432B6" w:rsidTr="00BC43FA">
        <w:tc>
          <w:tcPr>
            <w:tcW w:w="445" w:type="dxa"/>
            <w:vAlign w:val="center"/>
          </w:tcPr>
          <w:p w:rsidR="00EF0A84" w:rsidRPr="005432B6" w:rsidRDefault="00EF0A84" w:rsidP="005432B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Align w:val="center"/>
          </w:tcPr>
          <w:p w:rsidR="00EF0A84" w:rsidRPr="005432B6" w:rsidRDefault="00263A46" w:rsidP="00004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B6">
              <w:rPr>
                <w:rFonts w:ascii="Times New Roman" w:hAnsi="Times New Roman" w:cs="Times New Roman"/>
                <w:sz w:val="24"/>
                <w:szCs w:val="24"/>
              </w:rPr>
              <w:t>Закончи предложение</w:t>
            </w:r>
          </w:p>
        </w:tc>
        <w:tc>
          <w:tcPr>
            <w:tcW w:w="7796" w:type="dxa"/>
            <w:vAlign w:val="center"/>
          </w:tcPr>
          <w:p w:rsidR="00EF0A84" w:rsidRPr="005432B6" w:rsidRDefault="00263A46" w:rsidP="00004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B6">
              <w:rPr>
                <w:rFonts w:ascii="Times New Roman" w:hAnsi="Times New Roman" w:cs="Times New Roman"/>
                <w:sz w:val="24"/>
                <w:szCs w:val="24"/>
              </w:rPr>
              <w:t xml:space="preserve">Какие новые знания вы получили? Начните свой ответ со слов: Я узнал… Я теперь знаю… </w:t>
            </w:r>
            <w:proofErr w:type="gramStart"/>
            <w:r w:rsidRPr="005432B6">
              <w:rPr>
                <w:rFonts w:ascii="Times New Roman" w:hAnsi="Times New Roman" w:cs="Times New Roman"/>
                <w:sz w:val="24"/>
                <w:szCs w:val="24"/>
              </w:rPr>
              <w:t>Мне было интересно… Я хочу</w:t>
            </w:r>
            <w:proofErr w:type="gramEnd"/>
            <w:r w:rsidRPr="005432B6">
              <w:rPr>
                <w:rFonts w:ascii="Times New Roman" w:hAnsi="Times New Roman" w:cs="Times New Roman"/>
                <w:sz w:val="24"/>
                <w:szCs w:val="24"/>
              </w:rPr>
              <w:t xml:space="preserve"> еще узнать…</w:t>
            </w:r>
          </w:p>
        </w:tc>
      </w:tr>
      <w:tr w:rsidR="00EF0A84" w:rsidRPr="005432B6" w:rsidTr="00BC43FA">
        <w:tc>
          <w:tcPr>
            <w:tcW w:w="445" w:type="dxa"/>
            <w:vAlign w:val="center"/>
          </w:tcPr>
          <w:p w:rsidR="00EF0A84" w:rsidRPr="005432B6" w:rsidRDefault="00EF0A84" w:rsidP="005432B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Align w:val="center"/>
          </w:tcPr>
          <w:p w:rsidR="00EF0A84" w:rsidRPr="005432B6" w:rsidRDefault="00263A46" w:rsidP="00004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B6">
              <w:rPr>
                <w:rFonts w:ascii="Times New Roman" w:hAnsi="Times New Roman" w:cs="Times New Roman"/>
                <w:sz w:val="24"/>
                <w:szCs w:val="24"/>
              </w:rPr>
              <w:t>Волшебная линеечка</w:t>
            </w:r>
          </w:p>
        </w:tc>
        <w:tc>
          <w:tcPr>
            <w:tcW w:w="7796" w:type="dxa"/>
            <w:vAlign w:val="center"/>
          </w:tcPr>
          <w:p w:rsidR="00EF0A84" w:rsidRPr="005432B6" w:rsidRDefault="00263A46" w:rsidP="0026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B6">
              <w:rPr>
                <w:rFonts w:ascii="Times New Roman" w:hAnsi="Times New Roman" w:cs="Times New Roman"/>
                <w:sz w:val="24"/>
                <w:szCs w:val="24"/>
              </w:rPr>
              <w:t>На полях тетрадей ученики чертят шкалы и отмечают крестиком, на каком уровне, по их мнению, выполнена работа (внизу – не справился, посередине – выполнил, но допустил ошибку, вверху – справился без ошибок). При проверке учитель, если согласен с оценкой ученика, обводит крестик, если нет, то чертит свой крестик ниже или выше.</w:t>
            </w:r>
          </w:p>
        </w:tc>
      </w:tr>
      <w:tr w:rsidR="00EF0A84" w:rsidRPr="005432B6" w:rsidTr="00BC43FA">
        <w:tc>
          <w:tcPr>
            <w:tcW w:w="445" w:type="dxa"/>
            <w:vAlign w:val="center"/>
          </w:tcPr>
          <w:p w:rsidR="00EF0A84" w:rsidRPr="005432B6" w:rsidRDefault="00EF0A84" w:rsidP="005432B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Align w:val="center"/>
          </w:tcPr>
          <w:p w:rsidR="00EF0A84" w:rsidRPr="005432B6" w:rsidRDefault="007949DE" w:rsidP="00794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32B6">
              <w:rPr>
                <w:rFonts w:ascii="Times New Roman" w:hAnsi="Times New Roman" w:cs="Times New Roman"/>
                <w:sz w:val="24"/>
                <w:szCs w:val="24"/>
              </w:rPr>
              <w:t>Вопросник (подведение итога</w:t>
            </w:r>
            <w:proofErr w:type="gramEnd"/>
          </w:p>
        </w:tc>
        <w:tc>
          <w:tcPr>
            <w:tcW w:w="7796" w:type="dxa"/>
            <w:vAlign w:val="center"/>
          </w:tcPr>
          <w:p w:rsidR="00EF0A84" w:rsidRPr="005432B6" w:rsidRDefault="007949DE" w:rsidP="00794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B6">
              <w:rPr>
                <w:rFonts w:ascii="Times New Roman" w:hAnsi="Times New Roman" w:cs="Times New Roman"/>
                <w:sz w:val="24"/>
                <w:szCs w:val="24"/>
              </w:rPr>
              <w:t>Групповая работа. На стол каждой группы кладутся карточки с вопросами: «Что нового вы сегодня узнали?», «Какая информация была наиболее интересной?», «Что было трудным?», «Что мешало работе и почему?» Каждый из участников группы выбирает только один вопрос и на небольшом листе бумаги пишет ответ</w:t>
            </w:r>
          </w:p>
        </w:tc>
      </w:tr>
      <w:tr w:rsidR="00263A46" w:rsidRPr="005432B6" w:rsidTr="00BC43FA">
        <w:tc>
          <w:tcPr>
            <w:tcW w:w="445" w:type="dxa"/>
            <w:vAlign w:val="center"/>
          </w:tcPr>
          <w:p w:rsidR="00263A46" w:rsidRPr="005432B6" w:rsidRDefault="00263A46" w:rsidP="005432B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Align w:val="center"/>
          </w:tcPr>
          <w:p w:rsidR="00263A46" w:rsidRPr="005432B6" w:rsidRDefault="000F1EBF" w:rsidP="00004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2B6">
              <w:rPr>
                <w:rFonts w:ascii="Times New Roman" w:hAnsi="Times New Roman" w:cs="Times New Roman"/>
                <w:sz w:val="24"/>
                <w:szCs w:val="24"/>
              </w:rPr>
              <w:t>Формативный</w:t>
            </w:r>
            <w:proofErr w:type="spellEnd"/>
            <w:r w:rsidRPr="005432B6">
              <w:rPr>
                <w:rFonts w:ascii="Times New Roman" w:hAnsi="Times New Roman" w:cs="Times New Roman"/>
                <w:sz w:val="24"/>
                <w:szCs w:val="24"/>
              </w:rPr>
              <w:t xml:space="preserve"> тест</w:t>
            </w:r>
          </w:p>
        </w:tc>
        <w:tc>
          <w:tcPr>
            <w:tcW w:w="7796" w:type="dxa"/>
            <w:vAlign w:val="center"/>
          </w:tcPr>
          <w:p w:rsidR="00263A46" w:rsidRPr="005432B6" w:rsidRDefault="000F1EBF" w:rsidP="000F1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B6">
              <w:rPr>
                <w:rFonts w:ascii="Times New Roman" w:hAnsi="Times New Roman" w:cs="Times New Roman"/>
                <w:sz w:val="24"/>
                <w:szCs w:val="24"/>
              </w:rPr>
              <w:t>Учитель произвольно делит учеников на малые группы (по 4-5 учащихся в группе). Каждый учащийся получает лист с вопросами теста и лист для ответов.  Учащимся предоставляется время на обсуждение вопросов теста в малых группах. После обсуждения учащиеся заполняют лист ответов самостоятельно. Баллы каждого учащегося подсчитываются отдельно. Необходимо предупредить учащихся, что они могут быть не согласны с членами группы, и отметить тот ответ, который они считают правильным</w:t>
            </w:r>
          </w:p>
        </w:tc>
      </w:tr>
      <w:tr w:rsidR="00263A46" w:rsidRPr="005432B6" w:rsidTr="00BC43FA">
        <w:tc>
          <w:tcPr>
            <w:tcW w:w="445" w:type="dxa"/>
            <w:vAlign w:val="center"/>
          </w:tcPr>
          <w:p w:rsidR="00263A46" w:rsidRPr="005432B6" w:rsidRDefault="00263A46" w:rsidP="005432B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Align w:val="center"/>
          </w:tcPr>
          <w:p w:rsidR="00263A46" w:rsidRPr="005432B6" w:rsidRDefault="00A15D26" w:rsidP="00004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Синквейн</w:t>
            </w:r>
          </w:p>
        </w:tc>
        <w:tc>
          <w:tcPr>
            <w:tcW w:w="7796" w:type="dxa"/>
            <w:vAlign w:val="center"/>
          </w:tcPr>
          <w:p w:rsidR="00263A46" w:rsidRPr="00897849" w:rsidRDefault="00A15D26" w:rsidP="0089784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978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Это методический прием, который представляет собой написание стихотворения, состоящего из 5 строк. При этом составление каждой из них подчинено определенным правилам. </w:t>
            </w:r>
          </w:p>
          <w:p w:rsidR="00897849" w:rsidRPr="00897849" w:rsidRDefault="00897849" w:rsidP="00897849">
            <w:pPr>
              <w:shd w:val="clear" w:color="auto" w:fill="FFFFFF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8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Первая строчка – </w:t>
            </w:r>
            <w:r w:rsidRPr="0089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тема. Представлена она </w:t>
            </w:r>
            <w:proofErr w:type="gramStart"/>
            <w:r w:rsidRPr="0089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  <w:proofErr w:type="gramEnd"/>
            <w:r w:rsidRPr="0089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одним словом и обязательно существительным.</w:t>
            </w:r>
          </w:p>
          <w:p w:rsidR="00897849" w:rsidRPr="00897849" w:rsidRDefault="00897849" w:rsidP="00897849">
            <w:pPr>
              <w:shd w:val="clear" w:color="auto" w:fill="FFFFFF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8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Вторая строка</w:t>
            </w:r>
            <w:r w:rsidRPr="0089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состоит из двух слов, раскрывающих основную тему, описывающих ее. Это должны быть прилагательные. Допускается использование причастий.</w:t>
            </w:r>
          </w:p>
          <w:p w:rsidR="00897849" w:rsidRPr="00897849" w:rsidRDefault="00897849" w:rsidP="00897849">
            <w:pPr>
              <w:shd w:val="clear" w:color="auto" w:fill="FFFFFF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8978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третьей строчке</w:t>
            </w:r>
            <w:r w:rsidRPr="0089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при помощи глаголов или деепричастий, описываются действия, относящиеся к слову, являющемуся темой </w:t>
            </w:r>
            <w:proofErr w:type="spellStart"/>
            <w:r w:rsidRPr="0089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синквейна</w:t>
            </w:r>
            <w:proofErr w:type="spellEnd"/>
            <w:r w:rsidRPr="0089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 третьей строке три слова.</w:t>
            </w:r>
          </w:p>
          <w:p w:rsidR="00897849" w:rsidRPr="00897849" w:rsidRDefault="00897849" w:rsidP="00897849">
            <w:pPr>
              <w:shd w:val="clear" w:color="auto" w:fill="FFFFFF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8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Четвертая строка – </w:t>
            </w:r>
            <w:r w:rsidRPr="0089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это уже не набор слов, а целая фраза, при помощи которой составляющий </w:t>
            </w:r>
            <w:proofErr w:type="gramStart"/>
            <w:r w:rsidRPr="0089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высказывает свое отношение</w:t>
            </w:r>
            <w:proofErr w:type="gramEnd"/>
            <w:r w:rsidRPr="0089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теме. В данном случае это может быть как предложение, составленное учеником самостоятельно, так и крылатое выражение, пословица, поговорка, </w:t>
            </w:r>
            <w:r w:rsidRPr="0089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цитата, афоризм, обязательно в контексте раскрываемой темы.</w:t>
            </w:r>
          </w:p>
          <w:p w:rsidR="00897849" w:rsidRPr="00A15D26" w:rsidRDefault="00897849" w:rsidP="00897849">
            <w:pPr>
              <w:shd w:val="clear" w:color="auto" w:fill="FFFFFF"/>
              <w:spacing w:line="29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8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Пятая строчка</w:t>
            </w:r>
            <w:r w:rsidRPr="0089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одно слово, которое представляет собой некий итог, резюме. Чаще всего это может быть синоним к теме</w:t>
            </w:r>
          </w:p>
        </w:tc>
      </w:tr>
      <w:tr w:rsidR="00263A46" w:rsidRPr="005432B6" w:rsidTr="00BC43FA">
        <w:tc>
          <w:tcPr>
            <w:tcW w:w="445" w:type="dxa"/>
            <w:vAlign w:val="center"/>
          </w:tcPr>
          <w:p w:rsidR="00263A46" w:rsidRPr="005432B6" w:rsidRDefault="00263A46" w:rsidP="005432B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Align w:val="center"/>
          </w:tcPr>
          <w:p w:rsidR="00263A46" w:rsidRPr="005432B6" w:rsidRDefault="00F94C39" w:rsidP="00004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Мудрые</w:t>
            </w:r>
            <w:r w:rsidR="009111D3">
              <w:rPr>
                <w:rFonts w:ascii="Times New Roman" w:hAnsi="Times New Roman" w:cs="Times New Roman"/>
                <w:sz w:val="24"/>
                <w:szCs w:val="24"/>
              </w:rPr>
              <w:t xml:space="preserve"> совы</w:t>
            </w:r>
          </w:p>
        </w:tc>
        <w:tc>
          <w:tcPr>
            <w:tcW w:w="7796" w:type="dxa"/>
            <w:vAlign w:val="center"/>
          </w:tcPr>
          <w:p w:rsidR="009111D3" w:rsidRPr="009111D3" w:rsidRDefault="009111D3" w:rsidP="0091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1D3">
              <w:rPr>
                <w:rFonts w:ascii="Times New Roman" w:hAnsi="Times New Roman" w:cs="Times New Roman"/>
                <w:sz w:val="24"/>
                <w:szCs w:val="24"/>
              </w:rPr>
              <w:t>Алгоритм приёма «Мудрые совы»</w:t>
            </w:r>
          </w:p>
          <w:p w:rsidR="009111D3" w:rsidRPr="009111D3" w:rsidRDefault="009111D3" w:rsidP="0091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1D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11D3">
              <w:rPr>
                <w:rFonts w:ascii="Times New Roman" w:hAnsi="Times New Roman" w:cs="Times New Roman"/>
                <w:sz w:val="24"/>
                <w:szCs w:val="24"/>
              </w:rPr>
              <w:t>Найдите в тексте основные новые понятия и запишите их в алфавитном порядке.</w:t>
            </w:r>
          </w:p>
          <w:p w:rsidR="009111D3" w:rsidRPr="009111D3" w:rsidRDefault="009111D3" w:rsidP="0091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1D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11D3">
              <w:rPr>
                <w:rFonts w:ascii="Times New Roman" w:hAnsi="Times New Roman" w:cs="Times New Roman"/>
                <w:sz w:val="24"/>
                <w:szCs w:val="24"/>
              </w:rPr>
              <w:t>Чего не ждали? Выберите из текста такую информацию, которая является для вас неожиданной или противоречит вашим ожиданиям.</w:t>
            </w:r>
          </w:p>
          <w:p w:rsidR="009111D3" w:rsidRPr="009111D3" w:rsidRDefault="009111D3" w:rsidP="0091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1D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11D3">
              <w:rPr>
                <w:rFonts w:ascii="Times New Roman" w:hAnsi="Times New Roman" w:cs="Times New Roman"/>
                <w:sz w:val="24"/>
                <w:szCs w:val="24"/>
              </w:rPr>
              <w:t>Ты уже знаешь последние новости? Запишите то, что для вас в тексте является новым.</w:t>
            </w:r>
          </w:p>
          <w:p w:rsidR="009111D3" w:rsidRPr="009111D3" w:rsidRDefault="009111D3" w:rsidP="0091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1D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11D3">
              <w:rPr>
                <w:rFonts w:ascii="Times New Roman" w:hAnsi="Times New Roman" w:cs="Times New Roman"/>
                <w:sz w:val="24"/>
                <w:szCs w:val="24"/>
              </w:rPr>
              <w:t>Главная жизненная мудрость. Задание: постарайтесь выразить главную мысль текста одной фразой. Вариант: выберите в тексте ключевую фразу.</w:t>
            </w:r>
          </w:p>
          <w:p w:rsidR="009111D3" w:rsidRPr="009111D3" w:rsidRDefault="009111D3" w:rsidP="0091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1D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11D3">
              <w:rPr>
                <w:rFonts w:ascii="Times New Roman" w:hAnsi="Times New Roman" w:cs="Times New Roman"/>
                <w:sz w:val="24"/>
                <w:szCs w:val="24"/>
              </w:rPr>
              <w:t>Известное и неизвестное. Разделить информацию на две части: известное и неизвестное.</w:t>
            </w:r>
          </w:p>
          <w:p w:rsidR="009111D3" w:rsidRPr="009111D3" w:rsidRDefault="009111D3" w:rsidP="0091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1D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11D3">
              <w:rPr>
                <w:rFonts w:ascii="Times New Roman" w:hAnsi="Times New Roman" w:cs="Times New Roman"/>
                <w:sz w:val="24"/>
                <w:szCs w:val="24"/>
              </w:rPr>
              <w:t>Иллюстративное изображение. Рисуем схемы, кластеры (гроздья). Вариант: проиллюстрировать основную мысль текста рисунком, схемой, кластером.</w:t>
            </w:r>
          </w:p>
          <w:p w:rsidR="00263A46" w:rsidRPr="005432B6" w:rsidRDefault="009111D3" w:rsidP="0091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1D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11D3">
              <w:rPr>
                <w:rFonts w:ascii="Times New Roman" w:hAnsi="Times New Roman" w:cs="Times New Roman"/>
                <w:sz w:val="24"/>
                <w:szCs w:val="24"/>
              </w:rPr>
              <w:t>Поучительный вывод. Задание: можно ли сделать из текста такие выводы, которые были бы значимы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 будущей жизни и деятельности</w:t>
            </w:r>
          </w:p>
        </w:tc>
      </w:tr>
      <w:tr w:rsidR="00263A46" w:rsidRPr="00BC43FA" w:rsidTr="00BC43FA">
        <w:tc>
          <w:tcPr>
            <w:tcW w:w="445" w:type="dxa"/>
            <w:vAlign w:val="center"/>
          </w:tcPr>
          <w:p w:rsidR="00263A46" w:rsidRPr="00BC43FA" w:rsidRDefault="00263A46" w:rsidP="005432B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Align w:val="center"/>
          </w:tcPr>
          <w:p w:rsidR="00263A46" w:rsidRPr="00BC43FA" w:rsidRDefault="00BC43FA" w:rsidP="00004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3FA">
              <w:rPr>
                <w:rStyle w:val="c3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Критериальное самооценивание</w:t>
            </w:r>
          </w:p>
        </w:tc>
        <w:tc>
          <w:tcPr>
            <w:tcW w:w="7796" w:type="dxa"/>
            <w:vAlign w:val="center"/>
          </w:tcPr>
          <w:p w:rsidR="00263A46" w:rsidRPr="00BC43FA" w:rsidRDefault="00BC43FA" w:rsidP="00004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3FA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Важно: критерии разрабатывать вместе с </w:t>
            </w:r>
            <w:proofErr w:type="gramStart"/>
            <w:r w:rsidRPr="00BC43FA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BC43FA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а не давать их в готовом виде. Обучающийся заранее знает критерии, по которым будет оцениваться его работа, поэтому в процессе работы может оценить уровень её выполнения и вовремя скорректировать. Учитель может проследить продвижение </w:t>
            </w:r>
            <w:proofErr w:type="gramStart"/>
            <w:r w:rsidRPr="00BC43FA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BC43FA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, обеспечивается обратная связь</w:t>
            </w:r>
          </w:p>
        </w:tc>
      </w:tr>
      <w:tr w:rsidR="00263A46" w:rsidRPr="00BC43FA" w:rsidTr="00BC43FA">
        <w:tc>
          <w:tcPr>
            <w:tcW w:w="445" w:type="dxa"/>
            <w:vAlign w:val="center"/>
          </w:tcPr>
          <w:p w:rsidR="00263A46" w:rsidRPr="00BC43FA" w:rsidRDefault="00263A46" w:rsidP="005432B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Align w:val="center"/>
          </w:tcPr>
          <w:p w:rsidR="00263A46" w:rsidRPr="00BC43FA" w:rsidRDefault="00BC43FA" w:rsidP="00004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3FA">
              <w:rPr>
                <w:rStyle w:val="c3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Критериальное </w:t>
            </w:r>
            <w:proofErr w:type="spellStart"/>
            <w:r w:rsidRPr="00BC43FA">
              <w:rPr>
                <w:rStyle w:val="c3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взаимооценивание</w:t>
            </w:r>
            <w:proofErr w:type="spellEnd"/>
          </w:p>
        </w:tc>
        <w:tc>
          <w:tcPr>
            <w:tcW w:w="7796" w:type="dxa"/>
            <w:vAlign w:val="center"/>
          </w:tcPr>
          <w:p w:rsidR="00263A46" w:rsidRPr="00BC43FA" w:rsidRDefault="00BC43FA" w:rsidP="00004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3FA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Чаще всего проводится при оценке командной работы, например группового выступления, инсценировки, презентации проекта. В ходе </w:t>
            </w:r>
            <w:proofErr w:type="spellStart"/>
            <w:r w:rsidRPr="00BC43FA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взаимооценивания</w:t>
            </w:r>
            <w:proofErr w:type="spellEnd"/>
            <w:r w:rsidRPr="00BC43FA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обучающиеся расширяют представления о своих достижениях, формируют способности к диалогу и коммуникации, учатся аргументировано высказывать свои суждения, планировать свою деятельность по улучшению своей работы</w:t>
            </w:r>
          </w:p>
        </w:tc>
      </w:tr>
      <w:tr w:rsidR="00263A46" w:rsidRPr="00BC43FA" w:rsidTr="00BC43FA">
        <w:tc>
          <w:tcPr>
            <w:tcW w:w="445" w:type="dxa"/>
            <w:vAlign w:val="center"/>
          </w:tcPr>
          <w:p w:rsidR="00263A46" w:rsidRPr="00BC43FA" w:rsidRDefault="00263A46" w:rsidP="005432B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Align w:val="center"/>
          </w:tcPr>
          <w:p w:rsidR="00263A46" w:rsidRPr="00BC43FA" w:rsidRDefault="00BC43FA" w:rsidP="00004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3FA">
              <w:rPr>
                <w:rStyle w:val="c3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Матрица запоминания</w:t>
            </w:r>
          </w:p>
        </w:tc>
        <w:tc>
          <w:tcPr>
            <w:tcW w:w="7796" w:type="dxa"/>
            <w:vAlign w:val="center"/>
          </w:tcPr>
          <w:p w:rsidR="00BC43FA" w:rsidRPr="00BC43FA" w:rsidRDefault="00BC43FA" w:rsidP="00BC43FA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C43FA">
              <w:rPr>
                <w:rStyle w:val="c1"/>
                <w:color w:val="000000"/>
              </w:rPr>
              <w:t>Учащимся предлагается заполнить таблицу в соответствии с заголовками столбцов и строк (заголовок строки дается в первом столбце).</w:t>
            </w:r>
          </w:p>
          <w:p w:rsidR="00263A46" w:rsidRPr="00BC43FA" w:rsidRDefault="00BC43FA" w:rsidP="00BC4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3FA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Анализ количества правильных и неправильных ответов для каждой ячейки таблицы (в каждой ячейке только один ответ – он либо правильные, либо нет; анализируется количество правильных/неправильных ответов во всей таблице) позволит выделить образцы ошибочных ответов и подумать о возможной их причине и путях исправления</w:t>
            </w:r>
          </w:p>
        </w:tc>
      </w:tr>
      <w:tr w:rsidR="00263A46" w:rsidRPr="00BC43FA" w:rsidTr="00BC43FA">
        <w:tc>
          <w:tcPr>
            <w:tcW w:w="445" w:type="dxa"/>
            <w:vAlign w:val="center"/>
          </w:tcPr>
          <w:p w:rsidR="00263A46" w:rsidRPr="00BC43FA" w:rsidRDefault="00263A46" w:rsidP="005432B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Align w:val="center"/>
          </w:tcPr>
          <w:p w:rsidR="00263A46" w:rsidRPr="00BC43FA" w:rsidRDefault="00BC43FA" w:rsidP="00004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3FA">
              <w:rPr>
                <w:rStyle w:val="c3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Две звезды и желание</w:t>
            </w:r>
          </w:p>
        </w:tc>
        <w:tc>
          <w:tcPr>
            <w:tcW w:w="7796" w:type="dxa"/>
            <w:vAlign w:val="center"/>
          </w:tcPr>
          <w:p w:rsidR="00263A46" w:rsidRPr="00BC43FA" w:rsidRDefault="00BC43FA" w:rsidP="00004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3FA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Учитель предлагает обучающимся проверить работы одноклассников и не оценить работы, а определить в них два положительных момента – «две звезды», кроме того, выделить один момент, который заслуживает доработки, – «желание». Данный вид оценивания может проводиться в письменной или устной форме. Анализ результатов проверки позволит определить уровень владения материалом, выявить ошибки в понимании темы, способность обучающихся их обобщать</w:t>
            </w:r>
          </w:p>
        </w:tc>
      </w:tr>
      <w:tr w:rsidR="00263A46" w:rsidRPr="00BC43FA" w:rsidTr="00BC43FA">
        <w:tc>
          <w:tcPr>
            <w:tcW w:w="445" w:type="dxa"/>
            <w:vAlign w:val="center"/>
          </w:tcPr>
          <w:p w:rsidR="00263A46" w:rsidRPr="00BC43FA" w:rsidRDefault="00263A46" w:rsidP="005432B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Align w:val="center"/>
          </w:tcPr>
          <w:p w:rsidR="00263A46" w:rsidRPr="00BC43FA" w:rsidRDefault="00BC43FA" w:rsidP="00004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3FA">
              <w:rPr>
                <w:rStyle w:val="c3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Поиск ошибок</w:t>
            </w:r>
          </w:p>
        </w:tc>
        <w:tc>
          <w:tcPr>
            <w:tcW w:w="7796" w:type="dxa"/>
            <w:vAlign w:val="center"/>
          </w:tcPr>
          <w:p w:rsidR="00263A46" w:rsidRPr="00BC43FA" w:rsidRDefault="00BC43FA" w:rsidP="00004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3FA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Учитель намеренно дает </w:t>
            </w:r>
            <w:proofErr w:type="gramStart"/>
            <w:r w:rsidRPr="00BC43FA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обучающимся</w:t>
            </w:r>
            <w:proofErr w:type="gramEnd"/>
            <w:r w:rsidRPr="00BC43FA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письменные задания с ошибками или устные высказывания, о каких-либо идеях, принципах или процессах, содержащие ошибки. Затем он предлагает обучающимся найти и исправить ошибки или высказать свое согласие/несогласие с высказыванием и объяснить свою точку зрения. Данный вид работы может быть выполнен в устной или письменной форме.</w:t>
            </w: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43FA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понимания </w:t>
            </w:r>
            <w:proofErr w:type="gramStart"/>
            <w:r w:rsidRPr="00BC43FA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BC43FA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основных идей, принципов, логики выполнения задания</w:t>
            </w:r>
          </w:p>
        </w:tc>
      </w:tr>
    </w:tbl>
    <w:p w:rsidR="0049118F" w:rsidRPr="00BC43FA" w:rsidRDefault="0049118F" w:rsidP="00BC43FA">
      <w:pPr>
        <w:rPr>
          <w:rFonts w:ascii="Times New Roman" w:hAnsi="Times New Roman" w:cs="Times New Roman"/>
          <w:sz w:val="24"/>
          <w:szCs w:val="24"/>
        </w:rPr>
      </w:pPr>
    </w:p>
    <w:sectPr w:rsidR="0049118F" w:rsidRPr="00BC43FA" w:rsidSect="004911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30E01"/>
    <w:multiLevelType w:val="hybridMultilevel"/>
    <w:tmpl w:val="BA34D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9118F"/>
    <w:rsid w:val="00004C11"/>
    <w:rsid w:val="000438E7"/>
    <w:rsid w:val="000F1EBF"/>
    <w:rsid w:val="002226CF"/>
    <w:rsid w:val="00263A46"/>
    <w:rsid w:val="00407253"/>
    <w:rsid w:val="0049118F"/>
    <w:rsid w:val="005432B6"/>
    <w:rsid w:val="007949DE"/>
    <w:rsid w:val="00897849"/>
    <w:rsid w:val="009111D3"/>
    <w:rsid w:val="009F7302"/>
    <w:rsid w:val="00A15D26"/>
    <w:rsid w:val="00B21A6C"/>
    <w:rsid w:val="00BC43FA"/>
    <w:rsid w:val="00C24227"/>
    <w:rsid w:val="00D72B24"/>
    <w:rsid w:val="00DD338C"/>
    <w:rsid w:val="00EF0A84"/>
    <w:rsid w:val="00F94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8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1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21A6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04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BC4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C43FA"/>
  </w:style>
  <w:style w:type="character" w:customStyle="1" w:styleId="c1">
    <w:name w:val="c1"/>
    <w:basedOn w:val="a0"/>
    <w:rsid w:val="00BC43FA"/>
  </w:style>
  <w:style w:type="character" w:customStyle="1" w:styleId="c8">
    <w:name w:val="c8"/>
    <w:basedOn w:val="a0"/>
    <w:rsid w:val="00BC43FA"/>
  </w:style>
  <w:style w:type="character" w:customStyle="1" w:styleId="c11">
    <w:name w:val="c11"/>
    <w:basedOn w:val="a0"/>
    <w:rsid w:val="00BC43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9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9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6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0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3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1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5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7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2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3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6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7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2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1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4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9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9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0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1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8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3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2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1437</Words>
  <Characters>8191</Characters>
  <Application>Microsoft Office Word</Application>
  <DocSecurity>0</DocSecurity>
  <Lines>68</Lines>
  <Paragraphs>19</Paragraphs>
  <ScaleCrop>false</ScaleCrop>
  <Company/>
  <LinksUpToDate>false</LinksUpToDate>
  <CharactersWithSpaces>9609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20</cp:revision>
  <dcterms:created xsi:type="dcterms:W3CDTF">2021-06-22T11:12:00Z</dcterms:created>
  <dcterms:modified xsi:type="dcterms:W3CDTF">2021-06-22T13:34:00Z</dcterms:modified>
</cp:coreProperties>
</file>