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54" w:rsidRDefault="0058193C" w:rsidP="00E91D2D">
      <w:pPr>
        <w:jc w:val="center"/>
        <w:rPr>
          <w:rFonts w:cs="Times New Roman"/>
          <w:szCs w:val="28"/>
        </w:rPr>
      </w:pPr>
      <w:r>
        <w:rPr>
          <w:rStyle w:val="a3"/>
          <w:rFonts w:cs="Times New Roman"/>
          <w:b w:val="0"/>
          <w:color w:val="2C2D2E"/>
          <w:szCs w:val="28"/>
          <w:shd w:val="clear" w:color="auto" w:fill="FFFFFF"/>
        </w:rPr>
        <w:t>Механизм</w:t>
      </w:r>
      <w:r w:rsidR="00E91D2D" w:rsidRPr="00E91D2D">
        <w:rPr>
          <w:rFonts w:cs="Times New Roman"/>
          <w:b/>
          <w:color w:val="2C2D2E"/>
          <w:szCs w:val="28"/>
          <w:shd w:val="clear" w:color="auto" w:fill="FFFFFF"/>
        </w:rPr>
        <w:t xml:space="preserve"> </w:t>
      </w:r>
      <w:r w:rsidR="00E91D2D" w:rsidRPr="00E91D2D">
        <w:rPr>
          <w:rFonts w:cs="Times New Roman"/>
          <w:color w:val="2C2D2E"/>
          <w:szCs w:val="28"/>
          <w:shd w:val="clear" w:color="auto" w:fill="FFFFFF"/>
        </w:rPr>
        <w:t>организации методического сопровождения инновационной</w:t>
      </w:r>
      <w:r w:rsidR="00E91D2D" w:rsidRPr="00E91D2D">
        <w:rPr>
          <w:rFonts w:cs="Times New Roman"/>
          <w:b/>
          <w:color w:val="2C2D2E"/>
          <w:szCs w:val="28"/>
          <w:shd w:val="clear" w:color="auto" w:fill="FFFFFF"/>
        </w:rPr>
        <w:t xml:space="preserve"> </w:t>
      </w:r>
      <w:r w:rsidR="00E91D2D" w:rsidRPr="00E91D2D">
        <w:rPr>
          <w:rFonts w:cs="Times New Roman"/>
          <w:szCs w:val="28"/>
        </w:rPr>
        <w:t>педагогической деятельности в МАОУ «Гимназия №41</w:t>
      </w:r>
    </w:p>
    <w:tbl>
      <w:tblPr>
        <w:tblStyle w:val="a6"/>
        <w:tblW w:w="11414" w:type="dxa"/>
        <w:tblInd w:w="-318" w:type="dxa"/>
        <w:tblLook w:val="04A0" w:firstRow="1" w:lastRow="0" w:firstColumn="1" w:lastColumn="0" w:noHBand="0" w:noVBand="1"/>
      </w:tblPr>
      <w:tblGrid>
        <w:gridCol w:w="8931"/>
        <w:gridCol w:w="2483"/>
      </w:tblGrid>
      <w:tr w:rsidR="00EF4F33" w:rsidRPr="00D752F6" w:rsidTr="00D752F6">
        <w:tc>
          <w:tcPr>
            <w:tcW w:w="8931" w:type="dxa"/>
            <w:vAlign w:val="center"/>
          </w:tcPr>
          <w:p w:rsidR="004574B4" w:rsidRPr="00D752F6" w:rsidRDefault="0014436B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>Уважаемые коллеги, одним из необходимых условий развития современной школы является инновационная деятельность педагогического коллектива. Поэтому Гимназия №41 активно участвует и успешно реализует инновационные проекты</w:t>
            </w:r>
            <w:r w:rsidR="00F963D2"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B6E" w:rsidRPr="00D752F6">
              <w:rPr>
                <w:rFonts w:ascii="Times New Roman" w:hAnsi="Times New Roman" w:cs="Times New Roman"/>
                <w:sz w:val="28"/>
                <w:szCs w:val="28"/>
              </w:rPr>
              <w:t>сфере образования поддерживаемые,</w:t>
            </w:r>
            <w:r w:rsidR="001F4936"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</w:t>
            </w:r>
            <w:r w:rsidR="00257B6E" w:rsidRPr="00D752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 ИРО Свердловской области.</w:t>
            </w:r>
          </w:p>
        </w:tc>
        <w:tc>
          <w:tcPr>
            <w:tcW w:w="2483" w:type="dxa"/>
            <w:vAlign w:val="center"/>
          </w:tcPr>
          <w:p w:rsidR="004574B4" w:rsidRPr="00D752F6" w:rsidRDefault="00A631DB" w:rsidP="00A631D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C61B9A5" wp14:editId="1C1BA5A4">
                  <wp:extent cx="1440000" cy="108000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4574B4" w:rsidRPr="00D752F6" w:rsidRDefault="004574B4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На наш взгляд, успешность реализации проектов обусловлена вовлеченностью всего педагогического коллектива в различные виды </w:t>
            </w:r>
            <w:r w:rsidR="00FB613E"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инновационной 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деятельности. Хотим представить Вашему вниманию механизм организации методического сопровождения инновационной педагогической деятельности в МАОУ «Гимназия №41, на примере реализации региональной инновационной площадки </w:t>
            </w:r>
          </w:p>
          <w:p w:rsidR="0014436B" w:rsidRPr="00D752F6" w:rsidRDefault="004574B4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>Первым шагом является выявление проблемы и обоснование её актуальности для участников образовательного проце</w:t>
            </w:r>
            <w:r w:rsidR="00B41174" w:rsidRPr="00D752F6">
              <w:rPr>
                <w:rFonts w:eastAsia="Times New Roman" w:cs="Times New Roman"/>
                <w:szCs w:val="28"/>
              </w:rPr>
              <w:t xml:space="preserve">сса с нескольких позиций: для учащихся и родителей, наличие опыта и заинтересованность педагогического коллектива, запрос государства. </w:t>
            </w:r>
          </w:p>
        </w:tc>
        <w:tc>
          <w:tcPr>
            <w:tcW w:w="2483" w:type="dxa"/>
            <w:vAlign w:val="center"/>
          </w:tcPr>
          <w:p w:rsidR="004574B4" w:rsidRPr="00D752F6" w:rsidRDefault="00A631DB" w:rsidP="00A631DB">
            <w:pPr>
              <w:pStyle w:val="a7"/>
              <w:ind w:left="0" w:firstLine="0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6BAE4EFB" wp14:editId="1918DB30">
                  <wp:extent cx="1440000" cy="108004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EF4F33" w:rsidRPr="00D752F6" w:rsidRDefault="00EF4F33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>Исходя из актуальности была сформулирована проблема, которая представлена на слайде.</w:t>
            </w:r>
          </w:p>
          <w:p w:rsidR="00EF4F33" w:rsidRPr="00D752F6" w:rsidRDefault="00EF4F33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>При этом масштабность проблемы определяется потребностями и интересами самой школы. Этот шаг осуществляется представителями администрации и вовлечёнными членами педагогического коллектива (классные руководители, учителя предметники).</w:t>
            </w:r>
          </w:p>
          <w:p w:rsidR="00EF4F33" w:rsidRPr="00D752F6" w:rsidRDefault="00EF4F33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>На основе имеющегося в гимназии опыта началась реализация проекта для решения указанной проблемы в формате РИП. После признания гимназии в качестве региональной инновационной площадки в выступлении на педагогическом совете коллективу было рассказано о начале работы над проектом, обоснована его актуальность и необходимость участия каждого учителя. Педагогам гимназии было предложено войти в состав инициативной группы.</w:t>
            </w:r>
          </w:p>
        </w:tc>
        <w:tc>
          <w:tcPr>
            <w:tcW w:w="2483" w:type="dxa"/>
            <w:vAlign w:val="center"/>
          </w:tcPr>
          <w:p w:rsidR="00EF4F33" w:rsidRPr="00D752F6" w:rsidRDefault="00EF4F33" w:rsidP="00A631DB">
            <w:pPr>
              <w:pStyle w:val="a7"/>
              <w:ind w:left="0" w:firstLine="0"/>
              <w:jc w:val="both"/>
              <w:rPr>
                <w:rFonts w:eastAsia="Times New Roman" w:cs="Times New Roman"/>
                <w:noProof/>
                <w:szCs w:val="28"/>
              </w:rPr>
            </w:pPr>
            <w:r w:rsidRPr="00D752F6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390F65BA" wp14:editId="0AA048D6">
                  <wp:extent cx="1440000" cy="108000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735DC0" w:rsidRPr="00D752F6" w:rsidRDefault="00735DC0" w:rsidP="00EF4F33">
            <w:pPr>
              <w:ind w:firstLine="315"/>
              <w:jc w:val="both"/>
              <w:rPr>
                <w:rFonts w:cs="Times New Roman"/>
                <w:szCs w:val="28"/>
              </w:rPr>
            </w:pPr>
            <w:r w:rsidRPr="00D752F6">
              <w:rPr>
                <w:rFonts w:cs="Times New Roman"/>
                <w:szCs w:val="28"/>
              </w:rPr>
              <w:t>Инициативная группа начала свою деятельность с</w:t>
            </w:r>
            <w:r w:rsidR="001161AF" w:rsidRPr="00D752F6">
              <w:rPr>
                <w:rFonts w:cs="Times New Roman"/>
                <w:szCs w:val="28"/>
              </w:rPr>
              <w:t xml:space="preserve"> </w:t>
            </w:r>
            <w:r w:rsidR="00CF4704" w:rsidRPr="00D752F6">
              <w:rPr>
                <w:rFonts w:cs="Times New Roman"/>
                <w:szCs w:val="28"/>
              </w:rPr>
              <w:t>определения</w:t>
            </w:r>
            <w:r w:rsidR="001161AF" w:rsidRPr="00D752F6">
              <w:rPr>
                <w:rFonts w:cs="Times New Roman"/>
                <w:szCs w:val="28"/>
              </w:rPr>
              <w:t xml:space="preserve"> курсов повышения квалификации для педагогов близких к теме РИП. На курсах п</w:t>
            </w:r>
            <w:r w:rsidR="00CF4704" w:rsidRPr="00D752F6">
              <w:rPr>
                <w:rFonts w:cs="Times New Roman"/>
                <w:szCs w:val="28"/>
              </w:rPr>
              <w:t>р</w:t>
            </w:r>
            <w:r w:rsidR="001161AF" w:rsidRPr="00D752F6">
              <w:rPr>
                <w:rFonts w:cs="Times New Roman"/>
                <w:szCs w:val="28"/>
              </w:rPr>
              <w:t>оучил</w:t>
            </w:r>
            <w:r w:rsidR="00A631DB" w:rsidRPr="00D752F6">
              <w:rPr>
                <w:rFonts w:cs="Times New Roman"/>
                <w:szCs w:val="28"/>
              </w:rPr>
              <w:t>о</w:t>
            </w:r>
            <w:r w:rsidR="001161AF" w:rsidRPr="00D752F6">
              <w:rPr>
                <w:rFonts w:cs="Times New Roman"/>
                <w:szCs w:val="28"/>
              </w:rPr>
              <w:t xml:space="preserve">сь </w:t>
            </w:r>
            <w:r w:rsidR="00D063D0" w:rsidRPr="00D752F6">
              <w:rPr>
                <w:rFonts w:cs="Times New Roman"/>
                <w:szCs w:val="28"/>
              </w:rPr>
              <w:t xml:space="preserve">более половины всего педагогического состава. Параллельно с этим велись </w:t>
            </w:r>
            <w:proofErr w:type="gramStart"/>
            <w:r w:rsidRPr="00D752F6">
              <w:rPr>
                <w:rFonts w:cs="Times New Roman"/>
                <w:szCs w:val="28"/>
              </w:rPr>
              <w:t>исследования</w:t>
            </w:r>
            <w:proofErr w:type="gramEnd"/>
            <w:r w:rsidRPr="00D752F6">
              <w:rPr>
                <w:rFonts w:cs="Times New Roman"/>
                <w:szCs w:val="28"/>
              </w:rPr>
              <w:t xml:space="preserve"> </w:t>
            </w:r>
            <w:r w:rsidR="00D063D0" w:rsidRPr="00D752F6">
              <w:rPr>
                <w:rFonts w:cs="Times New Roman"/>
                <w:szCs w:val="28"/>
              </w:rPr>
              <w:t>направленные</w:t>
            </w:r>
            <w:r w:rsidRPr="00D752F6">
              <w:rPr>
                <w:rFonts w:cs="Times New Roman"/>
                <w:szCs w:val="28"/>
              </w:rPr>
              <w:t xml:space="preserve"> на изучение теоретической базы и практического опыта для формирования чёткого представления и единого понимания. В результате этой работы был проведён анализ и обобщение, которые послужили</w:t>
            </w:r>
            <w:r w:rsidR="00EF4F33" w:rsidRPr="00D752F6">
              <w:rPr>
                <w:rFonts w:cs="Times New Roman"/>
                <w:szCs w:val="28"/>
              </w:rPr>
              <w:t xml:space="preserve"> основой для содержания проекта</w:t>
            </w:r>
            <w:r w:rsidRPr="00D752F6">
              <w:rPr>
                <w:rFonts w:cs="Times New Roman"/>
                <w:szCs w:val="28"/>
              </w:rPr>
              <w:t xml:space="preserve">. Был проведён методический семинар, на котором были представлены и обсуждены основные теоретические положения и обобщён имеющийся опыт применения </w:t>
            </w:r>
            <w:proofErr w:type="spellStart"/>
            <w:r w:rsidRPr="00D752F6">
              <w:rPr>
                <w:rFonts w:cs="Times New Roman"/>
                <w:szCs w:val="28"/>
              </w:rPr>
              <w:t>балльно</w:t>
            </w:r>
            <w:proofErr w:type="spellEnd"/>
            <w:r w:rsidRPr="00D752F6">
              <w:rPr>
                <w:rFonts w:cs="Times New Roman"/>
                <w:szCs w:val="28"/>
              </w:rPr>
              <w:t>-рейтинговой системы, выбраны единые подходы. Итогом проектной работы на данном этапе являются разработанные материалы для организации и проведения единого методического дня цель которого заключается в погружении педагогического коллектива в тему и содержание проекта, создании ситуации заинтересованности по отношению к содержанию проекта и его реализации.</w:t>
            </w:r>
          </w:p>
        </w:tc>
        <w:tc>
          <w:tcPr>
            <w:tcW w:w="2483" w:type="dxa"/>
            <w:vAlign w:val="center"/>
          </w:tcPr>
          <w:p w:rsidR="00DD601D" w:rsidRPr="00D752F6" w:rsidRDefault="00A631DB" w:rsidP="00A631DB">
            <w:pPr>
              <w:pStyle w:val="a5"/>
              <w:ind w:firstLine="0"/>
              <w:jc w:val="both"/>
              <w:rPr>
                <w:sz w:val="28"/>
                <w:szCs w:val="28"/>
              </w:rPr>
            </w:pPr>
            <w:r w:rsidRPr="00D752F6">
              <w:rPr>
                <w:noProof/>
                <w:sz w:val="28"/>
                <w:szCs w:val="28"/>
              </w:rPr>
              <w:drawing>
                <wp:inline distT="0" distB="0" distL="0" distR="0" wp14:anchorId="21A6081B">
                  <wp:extent cx="1440000" cy="1080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735DC0" w:rsidRPr="00D752F6" w:rsidRDefault="000C4E1C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lastRenderedPageBreak/>
              <w:t>Един</w:t>
            </w:r>
            <w:r w:rsidR="00D00C5A" w:rsidRPr="00D752F6">
              <w:rPr>
                <w:rFonts w:eastAsia="Times New Roman" w:cs="Times New Roman"/>
                <w:szCs w:val="28"/>
              </w:rPr>
              <w:t>ый методический день является эффективной формой методической работы по обобщению, демонстрации и распространению инновационного педагогического опыта в школе</w:t>
            </w:r>
            <w:r w:rsidR="00EF4F33" w:rsidRPr="00D752F6">
              <w:rPr>
                <w:rFonts w:eastAsia="Times New Roman" w:cs="Times New Roman"/>
                <w:szCs w:val="28"/>
              </w:rPr>
              <w:t>,</w:t>
            </w:r>
            <w:r w:rsidR="00D00C5A" w:rsidRPr="00D752F6">
              <w:rPr>
                <w:rFonts w:eastAsia="Times New Roman" w:cs="Times New Roman"/>
                <w:szCs w:val="28"/>
              </w:rPr>
              <w:t xml:space="preserve"> главным преимуществом которого является вовлеченность всего педагогического коллектива и деятельностный характер участия педагогов. ЕМД был организован следующим образом: в</w:t>
            </w:r>
            <w:r w:rsidR="00735DC0" w:rsidRPr="00D752F6">
              <w:rPr>
                <w:rFonts w:eastAsia="Times New Roman" w:cs="Times New Roman"/>
                <w:szCs w:val="28"/>
              </w:rPr>
              <w:t>се педагоги гимназии работали в группах, сформированны</w:t>
            </w:r>
            <w:r w:rsidR="00A631DB" w:rsidRPr="00D752F6">
              <w:rPr>
                <w:rFonts w:eastAsia="Times New Roman" w:cs="Times New Roman"/>
                <w:szCs w:val="28"/>
              </w:rPr>
              <w:t>х по предметным областям.</w:t>
            </w:r>
          </w:p>
        </w:tc>
        <w:tc>
          <w:tcPr>
            <w:tcW w:w="2483" w:type="dxa"/>
            <w:vAlign w:val="center"/>
          </w:tcPr>
          <w:p w:rsidR="00735DC0" w:rsidRPr="00D752F6" w:rsidRDefault="00A631DB" w:rsidP="00A631DB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2C86DB">
                  <wp:extent cx="1440000" cy="1080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EF4F33" w:rsidRPr="00D752F6" w:rsidRDefault="00A631DB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 xml:space="preserve">В начале работы ведущий каждой группы кратко актуализировал информацию по теме РИП, участникам было предложено </w:t>
            </w:r>
            <w:proofErr w:type="gramStart"/>
            <w:r w:rsidRPr="00D752F6">
              <w:rPr>
                <w:rFonts w:eastAsia="Times New Roman" w:cs="Times New Roman"/>
                <w:szCs w:val="28"/>
              </w:rPr>
              <w:t>проектное задание</w:t>
            </w:r>
            <w:proofErr w:type="gramEnd"/>
            <w:r w:rsidRPr="00D752F6">
              <w:rPr>
                <w:rFonts w:eastAsia="Times New Roman" w:cs="Times New Roman"/>
                <w:szCs w:val="28"/>
              </w:rPr>
              <w:t xml:space="preserve"> </w:t>
            </w:r>
            <w:r w:rsidR="00EF4F33" w:rsidRPr="00D752F6">
              <w:rPr>
                <w:rFonts w:eastAsia="Times New Roman" w:cs="Times New Roman"/>
                <w:szCs w:val="28"/>
              </w:rPr>
              <w:t>представленное на слайде.</w:t>
            </w:r>
          </w:p>
          <w:p w:rsidR="00A631DB" w:rsidRPr="00D752F6" w:rsidRDefault="00EF4F33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>По итогу выполнения проектной работы были созданы различные таблицы оценивания, проведена рефлексия и сформулированы проблемы, которые представлены на слайде.</w:t>
            </w:r>
          </w:p>
        </w:tc>
        <w:tc>
          <w:tcPr>
            <w:tcW w:w="2483" w:type="dxa"/>
            <w:vAlign w:val="center"/>
          </w:tcPr>
          <w:p w:rsidR="00A631DB" w:rsidRPr="00D752F6" w:rsidRDefault="00A631DB" w:rsidP="00A631DB">
            <w:pPr>
              <w:pStyle w:val="a5"/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6EE2F4" wp14:editId="1D056B3B">
                  <wp:extent cx="1440000" cy="10800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735DC0" w:rsidRPr="00D752F6" w:rsidRDefault="00735DC0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>В процессе анализа по результатам ЕМД инициативная группа с учётом мнения коллег скорректировала критерии и показатели и было принято решение о необходимости перенести работу на уровень школьных методических объединений для отражения специфики предметов.</w:t>
            </w:r>
          </w:p>
          <w:p w:rsidR="00735DC0" w:rsidRPr="00D752F6" w:rsidRDefault="00735DC0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>Формат Единого методического дня позволил вовлечь весь педагогический коллектив в инновационную деятельность, учителя получили возможность создать собственный продукт и высказать свои предложения и замечания, кроме того через реализацию деятельностного подхода активизировался интерес к проекту.</w:t>
            </w:r>
          </w:p>
        </w:tc>
        <w:tc>
          <w:tcPr>
            <w:tcW w:w="2483" w:type="dxa"/>
            <w:vAlign w:val="center"/>
          </w:tcPr>
          <w:p w:rsidR="00735DC0" w:rsidRPr="00D752F6" w:rsidRDefault="00A631DB" w:rsidP="00A631DB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7C76108" wp14:editId="26E22C13">
                  <wp:extent cx="1440000" cy="108000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735DC0" w:rsidRPr="00D752F6" w:rsidRDefault="00735DC0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Следующим этапом реализации проекта </w:t>
            </w:r>
            <w:r w:rsidR="00905C8A" w:rsidRPr="00D752F6">
              <w:rPr>
                <w:rFonts w:ascii="Times New Roman" w:hAnsi="Times New Roman" w:cs="Times New Roman"/>
                <w:sz w:val="28"/>
                <w:szCs w:val="28"/>
              </w:rPr>
              <w:t>была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предметными кафедрами, которая заключа</w:t>
            </w:r>
            <w:r w:rsidR="00905C8A" w:rsidRPr="00D752F6">
              <w:rPr>
                <w:rFonts w:ascii="Times New Roman" w:hAnsi="Times New Roman" w:cs="Times New Roman"/>
                <w:sz w:val="28"/>
                <w:szCs w:val="28"/>
              </w:rPr>
              <w:t>лась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круглых столов, посвященных корректировке разработанных методических материалов с участием представителей инициативной группы. В результате работы были уточнены таблицы оценки и создан банк учителей, готовых проводить апробацию.</w:t>
            </w:r>
          </w:p>
        </w:tc>
        <w:tc>
          <w:tcPr>
            <w:tcW w:w="2483" w:type="dxa"/>
            <w:vAlign w:val="center"/>
          </w:tcPr>
          <w:p w:rsidR="00735DC0" w:rsidRPr="00D752F6" w:rsidRDefault="00A631DB" w:rsidP="00A631DB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5EE50A" wp14:editId="26C270CA">
                  <wp:extent cx="1440000" cy="107999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735DC0" w:rsidRPr="00D752F6" w:rsidRDefault="00735DC0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На совещании педагогического коллектива было объявлено о начале апробации, были представлены учителя участвующие в ней, проведён инструктаж. Апробация разработанных материалов проводилась в 2 этапа. Первый этап происходил без участия </w:t>
            </w:r>
            <w:r w:rsidR="00EF4F33" w:rsidRPr="00D752F6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>, учителя оценили возможность приме</w:t>
            </w:r>
            <w:r w:rsidR="00EF4F33" w:rsidRPr="00D752F6">
              <w:rPr>
                <w:rFonts w:ascii="Times New Roman" w:hAnsi="Times New Roman" w:cs="Times New Roman"/>
                <w:sz w:val="28"/>
                <w:szCs w:val="28"/>
              </w:rPr>
              <w:t>нения разработанных материалов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 в практике обучения, по окончанию был организован обмен мнениями в формате круглого стола для участников апробации. По итогам первого этапа было проведено анкетирование педагогов, скорректированы оценочные материалы и выдвинуто предложение по созданию электронных форм фиксации результатов. Указанные выводы и предложения были доложены на педагогическом совете, результаты были признаны удовлетворительными и принято решение о начале второго этапа апробации. На втором этапе апробации учащимся и родителям средствами электронного дневника были представлены </w:t>
            </w:r>
            <w:r w:rsidR="008A11C2" w:rsidRPr="00D752F6">
              <w:rPr>
                <w:rFonts w:ascii="Times New Roman" w:hAnsi="Times New Roman" w:cs="Times New Roman"/>
                <w:sz w:val="28"/>
                <w:szCs w:val="28"/>
              </w:rPr>
              <w:t>все материалы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, на первом занятии учащимся были прокомментированы критерии и показатели оценки, а также разъяснены условия получения зачёта. На протяжении следующего полугодия учителя заполняли автоматизированную форму и провели промежуточную аттестацию в новой системе оценивания. По итогам второго этапа апробации было проведено анкетирование и организован обмен мнениями по поводу </w:t>
            </w:r>
            <w:r w:rsidRPr="00D75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готовности внедрять систему оценивания на уровне школы.</w:t>
            </w:r>
          </w:p>
          <w:p w:rsidR="00735DC0" w:rsidRPr="00D752F6" w:rsidRDefault="00735DC0" w:rsidP="00EF4F33">
            <w:pPr>
              <w:ind w:firstLine="315"/>
              <w:jc w:val="both"/>
              <w:rPr>
                <w:szCs w:val="28"/>
              </w:rPr>
            </w:pPr>
            <w:r w:rsidRPr="00D752F6">
              <w:rPr>
                <w:rFonts w:cs="Times New Roman"/>
                <w:szCs w:val="28"/>
              </w:rPr>
              <w:t>Результаты апробации доложенные на педагогическом совете были признаны удовлетворительными и принято решение о внедрении системы оценивания.</w:t>
            </w:r>
          </w:p>
        </w:tc>
        <w:tc>
          <w:tcPr>
            <w:tcW w:w="2483" w:type="dxa"/>
            <w:vAlign w:val="center"/>
          </w:tcPr>
          <w:p w:rsidR="00735DC0" w:rsidRPr="00D752F6" w:rsidRDefault="0058193C" w:rsidP="00A631DB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D354A59">
                  <wp:extent cx="1440000" cy="1080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33" w:rsidRPr="00D752F6" w:rsidTr="00D752F6">
        <w:tc>
          <w:tcPr>
            <w:tcW w:w="8931" w:type="dxa"/>
            <w:vAlign w:val="center"/>
          </w:tcPr>
          <w:p w:rsidR="00735DC0" w:rsidRPr="00D752F6" w:rsidRDefault="00E63AAB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Таким образом, технологический аспект организации методического сопровождения инновационной деятельности в гимназии представляет собой алгоритм действий:</w:t>
            </w:r>
          </w:p>
          <w:p w:rsidR="00E63AAB" w:rsidRPr="00D752F6" w:rsidRDefault="00E63AAB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>1. Выявление проблемы, актуальной для всех участников образовательной деятельности. На этом этапе оформляется инициативная группа из числа педагогического коллектива.</w:t>
            </w:r>
          </w:p>
          <w:p w:rsidR="00E63AAB" w:rsidRPr="00D752F6" w:rsidRDefault="00E63AAB" w:rsidP="00EF4F33">
            <w:pPr>
              <w:pStyle w:val="a5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sz w:val="28"/>
                <w:szCs w:val="28"/>
              </w:rPr>
              <w:t>2. Организация исследовательской и проектной работы</w:t>
            </w:r>
            <w:r w:rsidR="002F0F64" w:rsidRPr="00D752F6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теоретической и практической базы и проектирования путей решения проблемы.</w:t>
            </w:r>
          </w:p>
          <w:p w:rsidR="002F0F64" w:rsidRPr="00D752F6" w:rsidRDefault="002F0F64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>3. Погружение всего педагогического коллектива в содержание и предстоящую деятельность в рамках реализации проекта. Рефлексия деятельности инициативной группы с последующей коррекцией методических материалов.</w:t>
            </w:r>
          </w:p>
          <w:p w:rsidR="002F0F64" w:rsidRPr="00D752F6" w:rsidRDefault="002F0F64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 xml:space="preserve">4. </w:t>
            </w:r>
            <w:r w:rsidR="00B4573F" w:rsidRPr="00D752F6">
              <w:rPr>
                <w:rFonts w:eastAsia="Times New Roman" w:cs="Times New Roman"/>
                <w:szCs w:val="28"/>
              </w:rPr>
              <w:t xml:space="preserve">Организация работы </w:t>
            </w:r>
            <w:r w:rsidR="00EB7300" w:rsidRPr="00D752F6">
              <w:rPr>
                <w:rFonts w:eastAsia="Times New Roman" w:cs="Times New Roman"/>
                <w:szCs w:val="28"/>
              </w:rPr>
              <w:t>школьных методических</w:t>
            </w:r>
            <w:r w:rsidR="006A69C6" w:rsidRPr="00D752F6">
              <w:rPr>
                <w:rFonts w:eastAsia="Times New Roman" w:cs="Times New Roman"/>
                <w:szCs w:val="28"/>
              </w:rPr>
              <w:t xml:space="preserve"> </w:t>
            </w:r>
            <w:r w:rsidR="00EB7300" w:rsidRPr="00D752F6">
              <w:rPr>
                <w:rFonts w:eastAsia="Times New Roman" w:cs="Times New Roman"/>
                <w:szCs w:val="28"/>
              </w:rPr>
              <w:t>объединений</w:t>
            </w:r>
            <w:r w:rsidR="006A69C6" w:rsidRPr="00D752F6">
              <w:rPr>
                <w:rFonts w:eastAsia="Times New Roman" w:cs="Times New Roman"/>
                <w:szCs w:val="28"/>
              </w:rPr>
              <w:t xml:space="preserve"> с целью уточнения и корректировки</w:t>
            </w:r>
            <w:r w:rsidR="00EB7300" w:rsidRPr="00D752F6">
              <w:rPr>
                <w:rFonts w:eastAsia="Times New Roman" w:cs="Times New Roman"/>
                <w:szCs w:val="28"/>
              </w:rPr>
              <w:t xml:space="preserve"> материалов, разработки процедур.</w:t>
            </w:r>
          </w:p>
          <w:p w:rsidR="00EB7300" w:rsidRPr="00D752F6" w:rsidRDefault="00EB7300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>5. Апробация материалов проводится в 2 этапа: ретроспектива и перспектива. После каждого этапа апробации осуществляется рефлексия, направленная на коррекцию методических материалов и процедур.</w:t>
            </w:r>
            <w:r w:rsidR="00A57663" w:rsidRPr="00D752F6">
              <w:rPr>
                <w:rFonts w:eastAsia="Times New Roman" w:cs="Times New Roman"/>
                <w:szCs w:val="28"/>
              </w:rPr>
              <w:t xml:space="preserve"> </w:t>
            </w:r>
          </w:p>
          <w:p w:rsidR="00EB7300" w:rsidRPr="00D752F6" w:rsidRDefault="00EB7300" w:rsidP="00EF4F33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>6. Внедрение</w:t>
            </w:r>
          </w:p>
          <w:p w:rsidR="00A57663" w:rsidRPr="00D752F6" w:rsidRDefault="00A57663" w:rsidP="00B12811">
            <w:pPr>
              <w:ind w:firstLine="315"/>
              <w:jc w:val="both"/>
              <w:rPr>
                <w:rFonts w:eastAsia="Times New Roman" w:cs="Times New Roman"/>
                <w:szCs w:val="28"/>
              </w:rPr>
            </w:pPr>
            <w:r w:rsidRPr="00D752F6">
              <w:rPr>
                <w:rFonts w:eastAsia="Times New Roman" w:cs="Times New Roman"/>
                <w:szCs w:val="28"/>
              </w:rPr>
              <w:t>На протяжении всего времени проводи</w:t>
            </w:r>
            <w:r w:rsidR="00B12811" w:rsidRPr="00D752F6">
              <w:rPr>
                <w:rFonts w:eastAsia="Times New Roman" w:cs="Times New Roman"/>
                <w:szCs w:val="28"/>
              </w:rPr>
              <w:t>тся</w:t>
            </w:r>
            <w:r w:rsidRPr="00D752F6">
              <w:rPr>
                <w:rFonts w:eastAsia="Times New Roman" w:cs="Times New Roman"/>
                <w:szCs w:val="28"/>
              </w:rPr>
              <w:t xml:space="preserve"> консультирование педагогов.</w:t>
            </w:r>
            <w:r w:rsidR="00B12811" w:rsidRPr="00D752F6">
              <w:rPr>
                <w:rFonts w:eastAsia="Times New Roman" w:cs="Times New Roman"/>
                <w:szCs w:val="28"/>
              </w:rPr>
              <w:t xml:space="preserve"> Участие в инновационной деятельности входит в показатели стимулирующего фонда, таким образом активные участники поощряются материально. </w:t>
            </w:r>
            <w:r w:rsidRPr="00D752F6">
              <w:rPr>
                <w:rFonts w:eastAsia="Times New Roman" w:cs="Times New Roman"/>
                <w:szCs w:val="28"/>
              </w:rPr>
              <w:t xml:space="preserve">Промежуточные и итоговые результаты регулярно </w:t>
            </w:r>
            <w:r w:rsidR="008A11C2" w:rsidRPr="00D752F6">
              <w:rPr>
                <w:rFonts w:eastAsia="Times New Roman" w:cs="Times New Roman"/>
                <w:szCs w:val="28"/>
              </w:rPr>
              <w:t>представля</w:t>
            </w:r>
            <w:r w:rsidR="00B12811" w:rsidRPr="00D752F6">
              <w:rPr>
                <w:rFonts w:eastAsia="Times New Roman" w:cs="Times New Roman"/>
                <w:szCs w:val="28"/>
              </w:rPr>
              <w:t>ются</w:t>
            </w:r>
            <w:r w:rsidRPr="00D752F6">
              <w:rPr>
                <w:rFonts w:eastAsia="Times New Roman" w:cs="Times New Roman"/>
                <w:szCs w:val="28"/>
              </w:rPr>
              <w:t xml:space="preserve"> на производственных совещаниях, методическом </w:t>
            </w:r>
            <w:r w:rsidR="008A11C2" w:rsidRPr="00D752F6">
              <w:rPr>
                <w:rFonts w:eastAsia="Times New Roman" w:cs="Times New Roman"/>
                <w:szCs w:val="28"/>
              </w:rPr>
              <w:t>и педагогическом советах</w:t>
            </w:r>
            <w:r w:rsidRPr="00D752F6">
              <w:rPr>
                <w:rFonts w:eastAsia="Times New Roman" w:cs="Times New Roman"/>
                <w:szCs w:val="28"/>
              </w:rPr>
              <w:t>.</w:t>
            </w:r>
            <w:r w:rsidR="008A11C2" w:rsidRPr="00D752F6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483" w:type="dxa"/>
            <w:vAlign w:val="center"/>
          </w:tcPr>
          <w:p w:rsidR="00735DC0" w:rsidRPr="00D752F6" w:rsidRDefault="0058193C" w:rsidP="00A631DB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BE5EFF">
                  <wp:extent cx="1440000" cy="10800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613E" w:rsidRDefault="00FB613E">
      <w:pPr>
        <w:spacing w:after="160"/>
        <w:ind w:firstLine="0"/>
        <w:rPr>
          <w:lang w:eastAsia="ru-RU"/>
        </w:rPr>
      </w:pPr>
      <w:r>
        <w:rPr>
          <w:lang w:eastAsia="ru-RU"/>
        </w:rPr>
        <w:br w:type="page"/>
      </w:r>
      <w:bookmarkStart w:id="0" w:name="_GoBack"/>
      <w:bookmarkEnd w:id="0"/>
    </w:p>
    <w:p w:rsidR="00D3078D" w:rsidRDefault="00FB613E" w:rsidP="00D3078D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1. У</w:t>
      </w:r>
      <w:r w:rsidR="00AE115D">
        <w:rPr>
          <w:rFonts w:cs="Times New Roman"/>
          <w:sz w:val="26"/>
          <w:szCs w:val="26"/>
        </w:rPr>
        <w:t>спешность реализации проекта</w:t>
      </w:r>
      <w:r w:rsidRPr="00BA6819">
        <w:rPr>
          <w:rFonts w:cs="Times New Roman"/>
          <w:sz w:val="26"/>
          <w:szCs w:val="26"/>
        </w:rPr>
        <w:t xml:space="preserve"> обусловлена </w:t>
      </w:r>
      <w:r>
        <w:rPr>
          <w:rFonts w:cs="Times New Roman"/>
          <w:sz w:val="26"/>
          <w:szCs w:val="26"/>
        </w:rPr>
        <w:t>актуальностью темы</w:t>
      </w:r>
      <w:r w:rsidR="003A6C87">
        <w:rPr>
          <w:rFonts w:cs="Times New Roman"/>
          <w:sz w:val="26"/>
          <w:szCs w:val="26"/>
        </w:rPr>
        <w:t xml:space="preserve"> (для всех участников образовательного процесса)</w:t>
      </w:r>
      <w:r>
        <w:rPr>
          <w:rFonts w:cs="Times New Roman"/>
          <w:sz w:val="26"/>
          <w:szCs w:val="26"/>
        </w:rPr>
        <w:t xml:space="preserve"> и </w:t>
      </w:r>
      <w:r w:rsidRPr="00BA6819">
        <w:rPr>
          <w:rFonts w:cs="Times New Roman"/>
          <w:sz w:val="26"/>
          <w:szCs w:val="26"/>
        </w:rPr>
        <w:t xml:space="preserve">вовлеченностью всего педагогического коллектива в различные виды </w:t>
      </w:r>
      <w:r>
        <w:rPr>
          <w:rFonts w:cs="Times New Roman"/>
          <w:sz w:val="26"/>
          <w:szCs w:val="26"/>
        </w:rPr>
        <w:t xml:space="preserve">инновационной </w:t>
      </w:r>
      <w:r w:rsidRPr="00BA6819">
        <w:rPr>
          <w:rFonts w:cs="Times New Roman"/>
          <w:sz w:val="26"/>
          <w:szCs w:val="26"/>
        </w:rPr>
        <w:t>деятельности</w:t>
      </w:r>
      <w:r>
        <w:rPr>
          <w:rFonts w:cs="Times New Roman"/>
          <w:sz w:val="26"/>
          <w:szCs w:val="26"/>
        </w:rPr>
        <w:t>.</w:t>
      </w:r>
    </w:p>
    <w:p w:rsidR="00FB613E" w:rsidRDefault="00FB613E" w:rsidP="00D3078D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r w:rsidR="003A6C87">
        <w:rPr>
          <w:rFonts w:cs="Times New Roman"/>
          <w:sz w:val="26"/>
          <w:szCs w:val="26"/>
        </w:rPr>
        <w:t>Выявление и создание инициативной (малой) группы внутри коллектива, которая обеспечивает успешную реализацию проектно-исследовательского замысла через разработку и организацию методических мероприятий</w:t>
      </w:r>
      <w:r w:rsidR="00BF142C">
        <w:rPr>
          <w:rFonts w:cs="Times New Roman"/>
          <w:sz w:val="26"/>
          <w:szCs w:val="26"/>
        </w:rPr>
        <w:t>, регулирование инновационного процесса</w:t>
      </w:r>
      <w:r w:rsidR="003A6C87">
        <w:rPr>
          <w:rFonts w:cs="Times New Roman"/>
          <w:sz w:val="26"/>
          <w:szCs w:val="26"/>
        </w:rPr>
        <w:t>.</w:t>
      </w:r>
    </w:p>
    <w:p w:rsidR="003A6C87" w:rsidRDefault="003A6C87" w:rsidP="00D3078D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r w:rsidR="00FE0349">
        <w:rPr>
          <w:rFonts w:cs="Times New Roman"/>
          <w:sz w:val="26"/>
          <w:szCs w:val="26"/>
        </w:rPr>
        <w:t>Вовлечение</w:t>
      </w:r>
      <w:r>
        <w:rPr>
          <w:rFonts w:cs="Times New Roman"/>
          <w:sz w:val="26"/>
          <w:szCs w:val="26"/>
        </w:rPr>
        <w:t xml:space="preserve"> всего педагогического коллектива в </w:t>
      </w:r>
      <w:r w:rsidR="00FE0349">
        <w:rPr>
          <w:rFonts w:cs="Times New Roman"/>
          <w:sz w:val="26"/>
          <w:szCs w:val="26"/>
        </w:rPr>
        <w:t>инновационную деятельность в процессе проведения методических мероприятий, в ходе которых создаётся единое информационное пространство, осуществляется погружение в проблему и предлагаемые пути и методы решения. По итогам проведённых мероприятий инициативной группой осуществляется рефлексия деятельности и корректировка содержания проекта.</w:t>
      </w:r>
    </w:p>
    <w:p w:rsidR="00FE0349" w:rsidRDefault="00F878D2" w:rsidP="00D3078D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 Анализ и оценка скорректированных материалов, формулирование предложений в рамках школьных предметных объединений для учёта специфики уровней общего образования, различных видов деятельности учащихся, содержания учебных дисциплин и др.</w:t>
      </w:r>
    </w:p>
    <w:p w:rsidR="00BF142C" w:rsidRPr="00BF142C" w:rsidRDefault="00F878D2" w:rsidP="008C59BD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 Готовые материалы </w:t>
      </w:r>
      <w:r w:rsidR="007608ED">
        <w:rPr>
          <w:rFonts w:cs="Times New Roman"/>
          <w:sz w:val="26"/>
          <w:szCs w:val="26"/>
        </w:rPr>
        <w:t>апробированы в 2 этапа</w:t>
      </w:r>
      <w:r w:rsidR="00AE115D">
        <w:rPr>
          <w:rFonts w:cs="Times New Roman"/>
          <w:sz w:val="26"/>
          <w:szCs w:val="26"/>
        </w:rPr>
        <w:t>: без ознакомления детей и родителей, с участием детей и родителей. По итогам апробации проведено анкетиро</w:t>
      </w:r>
      <w:r w:rsidR="00A96909">
        <w:rPr>
          <w:rFonts w:cs="Times New Roman"/>
          <w:sz w:val="26"/>
          <w:szCs w:val="26"/>
        </w:rPr>
        <w:t xml:space="preserve">вание педагогов, опрос детей и </w:t>
      </w:r>
      <w:r w:rsidR="00AE115D">
        <w:rPr>
          <w:rFonts w:cs="Times New Roman"/>
          <w:sz w:val="26"/>
          <w:szCs w:val="26"/>
        </w:rPr>
        <w:t>родителей (на 2 этапе)</w:t>
      </w:r>
      <w:r w:rsidR="00A96909">
        <w:rPr>
          <w:rFonts w:cs="Times New Roman"/>
          <w:sz w:val="26"/>
          <w:szCs w:val="26"/>
        </w:rPr>
        <w:t xml:space="preserve"> на основе результатов проведена соответствующая корректировка материалов.</w:t>
      </w:r>
      <w:r w:rsidR="008C59BD">
        <w:rPr>
          <w:rFonts w:cs="Times New Roman"/>
          <w:sz w:val="26"/>
          <w:szCs w:val="26"/>
        </w:rPr>
        <w:t xml:space="preserve"> Обсуждение результатов апробации на предметных методических объединениях, представление итогов и перспектив педагогическому коллективу.</w:t>
      </w:r>
    </w:p>
    <w:sectPr w:rsidR="00BF142C" w:rsidRPr="00BF142C" w:rsidSect="00D752F6">
      <w:pgSz w:w="11906" w:h="16838"/>
      <w:pgMar w:top="284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A1111"/>
    <w:multiLevelType w:val="hybridMultilevel"/>
    <w:tmpl w:val="D3307420"/>
    <w:lvl w:ilvl="0" w:tplc="F454F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B49"/>
    <w:rsid w:val="000C4E1C"/>
    <w:rsid w:val="001161AF"/>
    <w:rsid w:val="0014436B"/>
    <w:rsid w:val="00197B44"/>
    <w:rsid w:val="001A6A25"/>
    <w:rsid w:val="001B42B1"/>
    <w:rsid w:val="001F01D7"/>
    <w:rsid w:val="001F337E"/>
    <w:rsid w:val="001F4936"/>
    <w:rsid w:val="00257B6E"/>
    <w:rsid w:val="00293858"/>
    <w:rsid w:val="002F0F64"/>
    <w:rsid w:val="002F39D1"/>
    <w:rsid w:val="00341BB1"/>
    <w:rsid w:val="0039350C"/>
    <w:rsid w:val="003A6C87"/>
    <w:rsid w:val="003A6F88"/>
    <w:rsid w:val="004574B4"/>
    <w:rsid w:val="00485F49"/>
    <w:rsid w:val="004E15E2"/>
    <w:rsid w:val="0058193C"/>
    <w:rsid w:val="005E21BE"/>
    <w:rsid w:val="006325BC"/>
    <w:rsid w:val="00664DB3"/>
    <w:rsid w:val="006745C5"/>
    <w:rsid w:val="006A69C6"/>
    <w:rsid w:val="006B0F53"/>
    <w:rsid w:val="006E04F8"/>
    <w:rsid w:val="00723951"/>
    <w:rsid w:val="00727944"/>
    <w:rsid w:val="00735DC0"/>
    <w:rsid w:val="007608ED"/>
    <w:rsid w:val="00790E89"/>
    <w:rsid w:val="00856454"/>
    <w:rsid w:val="00891951"/>
    <w:rsid w:val="008A11C2"/>
    <w:rsid w:val="008C59BD"/>
    <w:rsid w:val="008F5D47"/>
    <w:rsid w:val="00905C8A"/>
    <w:rsid w:val="009C0C78"/>
    <w:rsid w:val="009E51E6"/>
    <w:rsid w:val="00A157BB"/>
    <w:rsid w:val="00A57663"/>
    <w:rsid w:val="00A631DB"/>
    <w:rsid w:val="00A96909"/>
    <w:rsid w:val="00AC005D"/>
    <w:rsid w:val="00AE115D"/>
    <w:rsid w:val="00B12811"/>
    <w:rsid w:val="00B41174"/>
    <w:rsid w:val="00B4573F"/>
    <w:rsid w:val="00B6390E"/>
    <w:rsid w:val="00B66B49"/>
    <w:rsid w:val="00B76CAC"/>
    <w:rsid w:val="00BA6819"/>
    <w:rsid w:val="00BD2FAF"/>
    <w:rsid w:val="00BE1BBA"/>
    <w:rsid w:val="00BE7A9F"/>
    <w:rsid w:val="00BF142C"/>
    <w:rsid w:val="00C52E63"/>
    <w:rsid w:val="00C64775"/>
    <w:rsid w:val="00CF4704"/>
    <w:rsid w:val="00D00C5A"/>
    <w:rsid w:val="00D02027"/>
    <w:rsid w:val="00D063D0"/>
    <w:rsid w:val="00D3078D"/>
    <w:rsid w:val="00D36A91"/>
    <w:rsid w:val="00D61BB8"/>
    <w:rsid w:val="00D73B9A"/>
    <w:rsid w:val="00D752F6"/>
    <w:rsid w:val="00D75C86"/>
    <w:rsid w:val="00D97D9B"/>
    <w:rsid w:val="00DD601D"/>
    <w:rsid w:val="00E260FF"/>
    <w:rsid w:val="00E63AAB"/>
    <w:rsid w:val="00E91D2D"/>
    <w:rsid w:val="00EB7300"/>
    <w:rsid w:val="00EF4F33"/>
    <w:rsid w:val="00F878D2"/>
    <w:rsid w:val="00F963D2"/>
    <w:rsid w:val="00FB613E"/>
    <w:rsid w:val="00F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121B"/>
  <w15:docId w15:val="{B22F9872-D855-43BB-B91F-1F32505B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B1"/>
    <w:pPr>
      <w:spacing w:after="0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D2D"/>
    <w:rPr>
      <w:b/>
      <w:bCs/>
    </w:rPr>
  </w:style>
  <w:style w:type="character" w:customStyle="1" w:styleId="a4">
    <w:name w:val="Цветовое выделение"/>
    <w:uiPriority w:val="99"/>
    <w:rsid w:val="00E91D2D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E91D2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6">
    <w:name w:val="Table Grid"/>
    <w:basedOn w:val="a1"/>
    <w:uiPriority w:val="59"/>
    <w:rsid w:val="005E21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42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19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1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BEF0-03A8-427C-A398-9A676736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2022-08-26T05:49:00Z</cp:lastPrinted>
  <dcterms:created xsi:type="dcterms:W3CDTF">2022-08-19T04:45:00Z</dcterms:created>
  <dcterms:modified xsi:type="dcterms:W3CDTF">2022-08-26T05:51:00Z</dcterms:modified>
</cp:coreProperties>
</file>