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541" w:rsidRPr="00876682" w:rsidRDefault="006B51D2" w:rsidP="00774AC4">
      <w:pPr>
        <w:ind w:firstLine="0"/>
        <w:jc w:val="center"/>
        <w:rPr>
          <w:b/>
          <w:sz w:val="28"/>
        </w:rPr>
      </w:pPr>
      <w:r w:rsidRPr="00876682">
        <w:rPr>
          <w:b/>
          <w:sz w:val="28"/>
        </w:rPr>
        <w:t>Технология</w:t>
      </w:r>
      <w:r w:rsidR="002374F4" w:rsidRPr="00876682">
        <w:rPr>
          <w:b/>
          <w:sz w:val="28"/>
        </w:rPr>
        <w:t xml:space="preserve"> </w:t>
      </w:r>
      <w:r w:rsidR="00E47D74" w:rsidRPr="00876682">
        <w:rPr>
          <w:b/>
          <w:sz w:val="28"/>
        </w:rPr>
        <w:t xml:space="preserve">формирования </w:t>
      </w:r>
      <w:r w:rsidR="002374F4" w:rsidRPr="00876682">
        <w:rPr>
          <w:b/>
          <w:sz w:val="28"/>
        </w:rPr>
        <w:t>активной образовательной среды</w:t>
      </w:r>
    </w:p>
    <w:p w:rsidR="00876682" w:rsidRDefault="00876682" w:rsidP="007C2F04">
      <w:pPr>
        <w:ind w:firstLine="0"/>
        <w:jc w:val="left"/>
        <w:rPr>
          <w:b/>
          <w:sz w:val="28"/>
        </w:rPr>
      </w:pPr>
    </w:p>
    <w:p w:rsidR="00C74912" w:rsidRDefault="007C2F04" w:rsidP="007C2F04">
      <w:pPr>
        <w:ind w:firstLine="0"/>
        <w:jc w:val="left"/>
        <w:rPr>
          <w:sz w:val="28"/>
        </w:rPr>
      </w:pPr>
      <w:r w:rsidRPr="00876682">
        <w:rPr>
          <w:b/>
          <w:sz w:val="28"/>
        </w:rPr>
        <w:t xml:space="preserve">Направление: </w:t>
      </w:r>
      <w:r w:rsidR="00202335" w:rsidRPr="00876682">
        <w:rPr>
          <w:sz w:val="28"/>
        </w:rPr>
        <w:t>система выявления, поддержки и развития способностей и талантов учащихся.</w:t>
      </w:r>
    </w:p>
    <w:p w:rsidR="00876682" w:rsidRPr="00876682" w:rsidRDefault="00876682" w:rsidP="007C2F04">
      <w:pPr>
        <w:ind w:firstLine="0"/>
        <w:jc w:val="left"/>
        <w:rPr>
          <w:sz w:val="28"/>
        </w:rPr>
      </w:pPr>
    </w:p>
    <w:p w:rsidR="00876682" w:rsidRPr="00876682" w:rsidRDefault="00876682" w:rsidP="00876682">
      <w:pPr>
        <w:ind w:firstLine="0"/>
        <w:jc w:val="center"/>
        <w:rPr>
          <w:b/>
          <w:sz w:val="32"/>
        </w:rPr>
      </w:pPr>
      <w:r w:rsidRPr="00876682">
        <w:rPr>
          <w:b/>
          <w:sz w:val="28"/>
          <w:lang w:val="en-US"/>
        </w:rPr>
        <w:t>SWOT-</w:t>
      </w:r>
      <w:r w:rsidRPr="00876682">
        <w:rPr>
          <w:b/>
          <w:sz w:val="28"/>
        </w:rPr>
        <w:t>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0"/>
        <w:gridCol w:w="7771"/>
      </w:tblGrid>
      <w:tr w:rsidR="00876682" w:rsidTr="00876682">
        <w:tc>
          <w:tcPr>
            <w:tcW w:w="7770" w:type="dxa"/>
          </w:tcPr>
          <w:p w:rsidR="00876682" w:rsidRP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  <w:r w:rsidRPr="00876682">
              <w:rPr>
                <w:b/>
                <w:sz w:val="28"/>
              </w:rPr>
              <w:t>Сильные стороны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1. Высокая доля квалифицированных кадров.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2. Участие различных проектах. Опыт внедрения в практику инновационного продукта.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3. Опыт работы коллектива со способными и талантливыми обучающимися.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4. Опыт взаимодействия с организациями, учреждениями и предприятиями.</w:t>
            </w:r>
          </w:p>
          <w:p w:rsidR="00876682" w:rsidRDefault="00876682" w:rsidP="00876682">
            <w:pPr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5. Опыт организации мероприятий школьного, муниципального и регионального уровней</w:t>
            </w:r>
            <w:r w:rsidRPr="00876682">
              <w:rPr>
                <w:sz w:val="28"/>
              </w:rPr>
              <w:t>.</w:t>
            </w:r>
          </w:p>
          <w:p w:rsidR="00876682" w:rsidRPr="00876682" w:rsidRDefault="00876682" w:rsidP="00876682">
            <w:pPr>
              <w:ind w:firstLine="0"/>
              <w:jc w:val="left"/>
              <w:rPr>
                <w:b/>
                <w:sz w:val="28"/>
              </w:rPr>
            </w:pPr>
          </w:p>
        </w:tc>
        <w:tc>
          <w:tcPr>
            <w:tcW w:w="7771" w:type="dxa"/>
          </w:tcPr>
          <w:p w:rsid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</w:p>
          <w:p w:rsidR="00876682" w:rsidRP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  <w:r w:rsidRPr="00876682">
              <w:rPr>
                <w:b/>
                <w:sz w:val="28"/>
              </w:rPr>
              <w:t>Слабые стороны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1. Низкий уровень мотивации педагогов и их загруженность.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2. Изменение контингента обучающихся. Снижение качества учебного процесса.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3. Слабая материальная база.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4.Снижение доли квалифицированных педагогов.</w:t>
            </w:r>
          </w:p>
          <w:p w:rsidR="00876682" w:rsidRPr="00876682" w:rsidRDefault="00876682" w:rsidP="00876682">
            <w:pPr>
              <w:ind w:firstLine="0"/>
              <w:jc w:val="left"/>
              <w:rPr>
                <w:b/>
                <w:sz w:val="28"/>
              </w:rPr>
            </w:pPr>
            <w:r w:rsidRPr="00876682">
              <w:rPr>
                <w:sz w:val="28"/>
              </w:rPr>
              <w:t>5. Отсутствие чётко выраженной стратегии</w:t>
            </w:r>
            <w:r w:rsidRPr="00876682">
              <w:rPr>
                <w:sz w:val="28"/>
              </w:rPr>
              <w:t>.</w:t>
            </w:r>
          </w:p>
        </w:tc>
      </w:tr>
      <w:tr w:rsidR="00876682" w:rsidTr="00876682">
        <w:tc>
          <w:tcPr>
            <w:tcW w:w="7770" w:type="dxa"/>
          </w:tcPr>
          <w:p w:rsidR="00876682" w:rsidRDefault="00876682" w:rsidP="00876682">
            <w:pPr>
              <w:spacing w:line="228" w:lineRule="auto"/>
              <w:ind w:firstLine="0"/>
              <w:rPr>
                <w:b/>
                <w:sz w:val="28"/>
              </w:rPr>
            </w:pPr>
          </w:p>
          <w:p w:rsidR="00876682" w:rsidRP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  <w:r w:rsidRPr="00876682">
              <w:rPr>
                <w:b/>
                <w:sz w:val="28"/>
              </w:rPr>
              <w:t>Возможности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1. Потенциал внеурочной деятельности.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2. Профориентация и сетевое взаимодействие.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3. Приобщение социума к школьной жизни.</w:t>
            </w:r>
          </w:p>
          <w:p w:rsidR="00876682" w:rsidRPr="00876682" w:rsidRDefault="00876682" w:rsidP="007C2F04">
            <w:pPr>
              <w:ind w:firstLine="0"/>
              <w:jc w:val="left"/>
              <w:rPr>
                <w:b/>
                <w:sz w:val="28"/>
              </w:rPr>
            </w:pPr>
          </w:p>
        </w:tc>
        <w:tc>
          <w:tcPr>
            <w:tcW w:w="7771" w:type="dxa"/>
          </w:tcPr>
          <w:p w:rsid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</w:p>
          <w:p w:rsidR="00876682" w:rsidRPr="00876682" w:rsidRDefault="00876682" w:rsidP="00876682">
            <w:pPr>
              <w:spacing w:line="228" w:lineRule="auto"/>
              <w:ind w:firstLine="0"/>
              <w:jc w:val="center"/>
              <w:rPr>
                <w:b/>
                <w:sz w:val="28"/>
              </w:rPr>
            </w:pPr>
            <w:r w:rsidRPr="00876682">
              <w:rPr>
                <w:b/>
                <w:sz w:val="28"/>
              </w:rPr>
              <w:t>Угрозы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1. Усиление конкуренции.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2. Предпочтительный выбор учащимися организаций дополнительного образования.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3. Падение интереса к интеллектуальной деятельности среди контингента обучающихся.</w:t>
            </w:r>
          </w:p>
          <w:p w:rsidR="00876682" w:rsidRPr="00876682" w:rsidRDefault="00876682" w:rsidP="00876682">
            <w:pPr>
              <w:spacing w:line="228" w:lineRule="auto"/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4. Снижение качества обучения.</w:t>
            </w:r>
          </w:p>
          <w:p w:rsidR="00876682" w:rsidRDefault="00876682" w:rsidP="00876682">
            <w:pPr>
              <w:ind w:firstLine="0"/>
              <w:jc w:val="left"/>
              <w:rPr>
                <w:sz w:val="28"/>
              </w:rPr>
            </w:pPr>
            <w:r w:rsidRPr="00876682">
              <w:rPr>
                <w:sz w:val="28"/>
              </w:rPr>
              <w:t>5. Старение педагогического коллектива.</w:t>
            </w:r>
          </w:p>
          <w:p w:rsidR="00876682" w:rsidRPr="00876682" w:rsidRDefault="00876682" w:rsidP="00876682">
            <w:pPr>
              <w:ind w:firstLine="0"/>
              <w:jc w:val="left"/>
              <w:rPr>
                <w:b/>
                <w:sz w:val="28"/>
              </w:rPr>
            </w:pPr>
          </w:p>
        </w:tc>
      </w:tr>
    </w:tbl>
    <w:p w:rsidR="003E376B" w:rsidRDefault="00876682" w:rsidP="002374F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605A7" wp14:editId="6AF3A883">
                <wp:simplePos x="0" y="0"/>
                <wp:positionH relativeFrom="column">
                  <wp:posOffset>-7620</wp:posOffset>
                </wp:positionH>
                <wp:positionV relativeFrom="paragraph">
                  <wp:posOffset>39370</wp:posOffset>
                </wp:positionV>
                <wp:extent cx="10001250" cy="7334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4F4" w:rsidRPr="00876682" w:rsidRDefault="002374F4" w:rsidP="002374F4">
                            <w:pPr>
                              <w:ind w:firstLine="0"/>
                              <w:rPr>
                                <w:sz w:val="28"/>
                              </w:rPr>
                            </w:pPr>
                            <w:r w:rsidRPr="00876682">
                              <w:rPr>
                                <w:b/>
                                <w:sz w:val="28"/>
                              </w:rPr>
                              <w:t>Цель:</w:t>
                            </w:r>
                            <w:r w:rsidRPr="00876682">
                              <w:rPr>
                                <w:sz w:val="28"/>
                              </w:rPr>
                              <w:t xml:space="preserve"> </w:t>
                            </w:r>
                            <w:r w:rsidR="00200541" w:rsidRPr="00876682">
                              <w:rPr>
                                <w:sz w:val="28"/>
                              </w:rPr>
                              <w:t>модернизация имеющейся в МАОУ «Гимназия № 41» системы выявления, поддержки и развития способностей и талантов у учащихся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605A7" id="Прямоугольник 1" o:spid="_x0000_s1026" style="position:absolute;left:0;text-align:left;margin-left:-.6pt;margin-top:3.1pt;width:787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" fillcolor="white [3201]" strokecolor="black [3200]" strokeweight="1pt">
                <v:textbox>
                  <w:txbxContent>
                    <w:p w:rsidR="002374F4" w:rsidRPr="00876682" w:rsidRDefault="002374F4" w:rsidP="002374F4">
                      <w:pPr>
                        <w:ind w:firstLine="0"/>
                        <w:rPr>
                          <w:sz w:val="28"/>
                        </w:rPr>
                      </w:pPr>
                      <w:r w:rsidRPr="00876682">
                        <w:rPr>
                          <w:b/>
                          <w:sz w:val="28"/>
                        </w:rPr>
                        <w:t>Цель:</w:t>
                      </w:r>
                      <w:r w:rsidRPr="00876682">
                        <w:rPr>
                          <w:sz w:val="28"/>
                        </w:rPr>
                        <w:t xml:space="preserve"> </w:t>
                      </w:r>
                      <w:r w:rsidR="00200541" w:rsidRPr="00876682">
                        <w:rPr>
                          <w:sz w:val="28"/>
                        </w:rPr>
                        <w:t>модернизация имеющейся в МАОУ «Гимназия № 41» системы выявления, поддержки и развития способностей и талантов у учащихся</w:t>
                      </w:r>
                    </w:p>
                  </w:txbxContent>
                </v:textbox>
              </v:rect>
            </w:pict>
          </mc:Fallback>
        </mc:AlternateContent>
      </w: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876682" w:rsidRDefault="00876682" w:rsidP="002374F4">
      <w:pPr>
        <w:ind w:firstLine="0"/>
      </w:pPr>
    </w:p>
    <w:p w:rsidR="003E376B" w:rsidRDefault="00876682" w:rsidP="002374F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ADC93" wp14:editId="2AACE7C5">
                <wp:simplePos x="0" y="0"/>
                <wp:positionH relativeFrom="column">
                  <wp:posOffset>-7620</wp:posOffset>
                </wp:positionH>
                <wp:positionV relativeFrom="paragraph">
                  <wp:posOffset>17145</wp:posOffset>
                </wp:positionV>
                <wp:extent cx="10001250" cy="933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F65" w:rsidRPr="00876682" w:rsidRDefault="00BA0F65" w:rsidP="0087668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876682">
                              <w:rPr>
                                <w:rFonts w:cs="Times New Roman"/>
                                <w:b/>
                                <w:sz w:val="28"/>
                                <w:szCs w:val="24"/>
                              </w:rPr>
                              <w:t>Активная образовательная среда</w:t>
                            </w:r>
                          </w:p>
                          <w:p w:rsidR="00876682" w:rsidRDefault="003E376B" w:rsidP="00BA0F65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cs="Times New Roman"/>
                                <w:sz w:val="28"/>
                                <w:szCs w:val="24"/>
                              </w:rPr>
                            </w:pPr>
                            <w:r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>О</w:t>
                            </w:r>
                            <w:r w:rsidR="006576F0"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 xml:space="preserve">бразовательная среда – это </w:t>
                            </w:r>
                            <w:r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 xml:space="preserve">система влияний и условий формирования личности в соответствии с планируемыми результатами, а также возможностей для ее развития, содержащихся в социальном и пространственно-предметном окружении </w:t>
                            </w:r>
                          </w:p>
                          <w:p w:rsidR="003E376B" w:rsidRPr="00876682" w:rsidRDefault="003E376B" w:rsidP="00876682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sz w:val="28"/>
                              </w:rPr>
                            </w:pPr>
                            <w:r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>(по В.А. </w:t>
                            </w:r>
                            <w:proofErr w:type="spellStart"/>
                            <w:r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>Ясвину</w:t>
                            </w:r>
                            <w:proofErr w:type="spellEnd"/>
                            <w:r w:rsidRPr="00876682">
                              <w:rPr>
                                <w:rFonts w:cs="Times New Roman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DC93" id="Прямоугольник 3" o:spid="_x0000_s1027" style="position:absolute;left:0;text-align:left;margin-left:-.6pt;margin-top:1.35pt;width:787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" fillcolor="white [3201]" strokecolor="black [3200]" strokeweight="1pt">
                <v:textbox>
                  <w:txbxContent>
                    <w:p w:rsidR="00BA0F65" w:rsidRPr="00876682" w:rsidRDefault="00BA0F65" w:rsidP="00876682">
                      <w:pPr>
                        <w:spacing w:line="240" w:lineRule="auto"/>
                        <w:ind w:firstLine="0"/>
                        <w:jc w:val="center"/>
                        <w:rPr>
                          <w:rFonts w:cs="Times New Roman"/>
                          <w:b/>
                          <w:sz w:val="28"/>
                          <w:szCs w:val="24"/>
                        </w:rPr>
                      </w:pPr>
                      <w:r w:rsidRPr="00876682">
                        <w:rPr>
                          <w:rFonts w:cs="Times New Roman"/>
                          <w:b/>
                          <w:sz w:val="28"/>
                          <w:szCs w:val="24"/>
                        </w:rPr>
                        <w:t>Активная образовательная среда</w:t>
                      </w:r>
                    </w:p>
                    <w:p w:rsidR="00876682" w:rsidRDefault="003E376B" w:rsidP="00BA0F65">
                      <w:pPr>
                        <w:spacing w:line="240" w:lineRule="auto"/>
                        <w:ind w:firstLine="0"/>
                        <w:jc w:val="left"/>
                        <w:rPr>
                          <w:rFonts w:cs="Times New Roman"/>
                          <w:sz w:val="28"/>
                          <w:szCs w:val="24"/>
                        </w:rPr>
                      </w:pPr>
                      <w:r w:rsidRPr="00876682">
                        <w:rPr>
                          <w:rFonts w:cs="Times New Roman"/>
                          <w:sz w:val="28"/>
                          <w:szCs w:val="24"/>
                        </w:rPr>
                        <w:t>О</w:t>
                      </w:r>
                      <w:r w:rsidR="006576F0" w:rsidRPr="00876682">
                        <w:rPr>
                          <w:rFonts w:cs="Times New Roman"/>
                          <w:sz w:val="28"/>
                          <w:szCs w:val="24"/>
                        </w:rPr>
                        <w:t xml:space="preserve">бразовательная среда – это </w:t>
                      </w:r>
                      <w:r w:rsidRPr="00876682">
                        <w:rPr>
                          <w:rFonts w:cs="Times New Roman"/>
                          <w:sz w:val="28"/>
                          <w:szCs w:val="24"/>
                        </w:rPr>
                        <w:t xml:space="preserve">система влияний и условий формирования личности в соответствии с планируемыми результатами, а также возможностей для ее развития, содержащихся в социальном и пространственно-предметном окружении </w:t>
                      </w:r>
                    </w:p>
                    <w:p w:rsidR="003E376B" w:rsidRPr="00876682" w:rsidRDefault="003E376B" w:rsidP="00876682">
                      <w:pPr>
                        <w:spacing w:line="240" w:lineRule="auto"/>
                        <w:ind w:firstLine="0"/>
                        <w:jc w:val="right"/>
                        <w:rPr>
                          <w:sz w:val="28"/>
                        </w:rPr>
                      </w:pPr>
                      <w:r w:rsidRPr="00876682">
                        <w:rPr>
                          <w:rFonts w:cs="Times New Roman"/>
                          <w:sz w:val="28"/>
                          <w:szCs w:val="24"/>
                        </w:rPr>
                        <w:t>(по В.А. </w:t>
                      </w:r>
                      <w:proofErr w:type="spellStart"/>
                      <w:r w:rsidRPr="00876682">
                        <w:rPr>
                          <w:rFonts w:cs="Times New Roman"/>
                          <w:sz w:val="28"/>
                          <w:szCs w:val="24"/>
                        </w:rPr>
                        <w:t>Ясвину</w:t>
                      </w:r>
                      <w:proofErr w:type="spellEnd"/>
                      <w:r w:rsidRPr="00876682">
                        <w:rPr>
                          <w:rFonts w:cs="Times New Roman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876682" w:rsidRDefault="00876682" w:rsidP="002374F4">
      <w:pPr>
        <w:ind w:firstLine="0"/>
      </w:pPr>
      <w:bookmarkStart w:id="0" w:name="_GoBack"/>
      <w:bookmarkEnd w:id="0"/>
    </w:p>
    <w:p w:rsidR="003E376B" w:rsidRDefault="00C74912" w:rsidP="002374F4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B0A84" wp14:editId="790F4C08">
                <wp:simplePos x="0" y="0"/>
                <wp:positionH relativeFrom="column">
                  <wp:posOffset>2495550</wp:posOffset>
                </wp:positionH>
                <wp:positionV relativeFrom="paragraph">
                  <wp:posOffset>-249555</wp:posOffset>
                </wp:positionV>
                <wp:extent cx="5191125" cy="2857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F65" w:rsidRPr="00BA0F65" w:rsidRDefault="00BA0F65" w:rsidP="00BA0F65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BA0F65">
                              <w:rPr>
                                <w:b/>
                              </w:rPr>
                              <w:t>Компоненты образовательной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B0A84" id="Прямоугольник 7" o:spid="_x0000_s1029" style="position:absolute;left:0;text-align:left;margin-left:196.5pt;margin-top:-19.65pt;width:408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" fillcolor="white [3201]" strokecolor="black [3200]" strokeweight="1pt">
                <v:textbox>
                  <w:txbxContent>
                    <w:p w:rsidR="00BA0F65" w:rsidRPr="00BA0F65" w:rsidRDefault="00BA0F65" w:rsidP="00BA0F65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  <w:r w:rsidRPr="00BA0F65">
                        <w:rPr>
                          <w:b/>
                        </w:rPr>
                        <w:t>Компоненты образовательной среды</w:t>
                      </w:r>
                    </w:p>
                  </w:txbxContent>
                </v:textbox>
              </v:rect>
            </w:pict>
          </mc:Fallback>
        </mc:AlternateContent>
      </w:r>
    </w:p>
    <w:p w:rsidR="003E376B" w:rsidRDefault="00774AC4" w:rsidP="002374F4">
      <w:pPr>
        <w:ind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407A0E" wp14:editId="25975676">
                <wp:simplePos x="0" y="0"/>
                <wp:positionH relativeFrom="column">
                  <wp:posOffset>545796</wp:posOffset>
                </wp:positionH>
                <wp:positionV relativeFrom="paragraph">
                  <wp:posOffset>-53797</wp:posOffset>
                </wp:positionV>
                <wp:extent cx="9446260" cy="1310005"/>
                <wp:effectExtent l="0" t="0" r="21590" b="23495"/>
                <wp:wrapNone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6260" cy="1310005"/>
                          <a:chOff x="0" y="0"/>
                          <a:chExt cx="9446616" cy="1310030"/>
                        </a:xfrm>
                      </wpg:grpSpPr>
                      <wps:wsp>
                        <wps:cNvPr id="4" name="Прямоугольник 4"/>
                        <wps:cNvSpPr/>
                        <wps:spPr>
                          <a:xfrm>
                            <a:off x="0" y="0"/>
                            <a:ext cx="3239770" cy="1295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BA0F65" w:rsidRDefault="00BA0F65" w:rsidP="00BA0F65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Cs w:val="24"/>
                                </w:rPr>
                                <w:t>С</w:t>
                              </w:r>
                              <w:r w:rsidRPr="00BA0F65">
                                <w:rPr>
                                  <w:rFonts w:cs="Times New Roman"/>
                                  <w:b/>
                                  <w:szCs w:val="24"/>
                                </w:rPr>
                                <w:t>оциально-контактный компонент</w:t>
                              </w:r>
                            </w:p>
                            <w:p w:rsidR="00BA0F65" w:rsidRDefault="003A5A71" w:rsidP="00BA0F65">
                              <w:pPr>
                                <w:spacing w:line="240" w:lineRule="auto"/>
                                <w:ind w:firstLine="0"/>
                              </w:pPr>
                              <w:r>
                                <w:rPr>
                                  <w:rFonts w:cs="Times New Roman"/>
                                  <w:szCs w:val="24"/>
                                </w:rPr>
                                <w:t>охватывает</w:t>
                              </w:r>
                              <w:r w:rsidR="00BA0F65" w:rsidRPr="00BA0F65">
                                <w:rPr>
                                  <w:rFonts w:cs="Times New Roman"/>
                                  <w:szCs w:val="24"/>
                                </w:rPr>
                                <w:t xml:space="preserve"> социокультурные особенности территории; личный пример окружающих; учреждения и организации, с которыми обучающемуся приходится взаимодействовать; микросоциумы, в которые он включен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3394253" y="7315"/>
                            <a:ext cx="2879725" cy="1295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BA0F65" w:rsidRDefault="00BA0F65" w:rsidP="00B82EDD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Cs w:val="24"/>
                                </w:rPr>
                              </w:pPr>
                              <w:r w:rsidRPr="00BA0F65">
                                <w:rPr>
                                  <w:rFonts w:cs="Times New Roman"/>
                                  <w:b/>
                                  <w:szCs w:val="24"/>
                                </w:rPr>
                                <w:t>Информационный компонент</w:t>
                              </w:r>
                            </w:p>
                            <w:p w:rsidR="00BA0F65" w:rsidRDefault="00BA0F65" w:rsidP="00BA0F65">
                              <w:pPr>
                                <w:spacing w:line="240" w:lineRule="auto"/>
                                <w:ind w:firstLine="0"/>
                              </w:pPr>
                              <w:r w:rsidRPr="00BA0F65">
                                <w:rPr>
                                  <w:rFonts w:cs="Times New Roman"/>
                                  <w:szCs w:val="24"/>
                                </w:rPr>
                                <w:t>содержит нормативно-правовое пространство; уклад образовательной организации; средства наглядности и рекламы; персонально адресованные воздействия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6422746" y="14630"/>
                            <a:ext cx="3023870" cy="1295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0F65" w:rsidRPr="00BA0F65" w:rsidRDefault="00BA0F65" w:rsidP="00B82EDD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cs="Times New Roman"/>
                                  <w:b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Cs w:val="24"/>
                                </w:rPr>
                                <w:t>П</w:t>
                              </w:r>
                              <w:r w:rsidRPr="00BA0F65">
                                <w:rPr>
                                  <w:rFonts w:cs="Times New Roman"/>
                                  <w:b/>
                                  <w:szCs w:val="24"/>
                                </w:rPr>
                                <w:t>редметный компонент</w:t>
                              </w:r>
                            </w:p>
                            <w:p w:rsidR="00BA0F65" w:rsidRDefault="00BA0F65" w:rsidP="00BA0F65">
                              <w:pPr>
                                <w:spacing w:line="240" w:lineRule="auto"/>
                                <w:ind w:firstLine="0"/>
                              </w:pPr>
                              <w:r w:rsidRPr="00BA0F65">
                                <w:rPr>
                                  <w:rFonts w:cs="Times New Roman"/>
                                  <w:szCs w:val="24"/>
                                </w:rPr>
                                <w:t>включает в себя физическую организацию пространства, используемые предметы и оборудование; специфику деятельности, в которую включён обучающийся; санитарно-гигиенические условия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07A0E" id="Группа 12" o:spid="_x0000_s1030" style="position:absolute;left:0;text-align:left;margin-left:43pt;margin-top:-4.25pt;width:743.8pt;height:103.15pt;z-index:251666432" coordsize="94466,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">
                <v:rect id="Прямоугольник 4" o:spid="_x0000_s1031" style="position:absolute;width:32397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" fillcolor="white [3201]" strokecolor="black [3200]" strokeweight="1pt">
                  <v:textbox>
                    <w:txbxContent>
                      <w:p w:rsidR="00BA0F65" w:rsidRPr="00BA0F65" w:rsidRDefault="00BA0F65" w:rsidP="00BA0F65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cs="Times New Roman"/>
                            <w:b/>
                            <w:szCs w:val="24"/>
                          </w:rPr>
                          <w:t>С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>оциально-контактный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 xml:space="preserve"> компонент</w:t>
                        </w:r>
                      </w:p>
                      <w:p w:rsidR="00BA0F65" w:rsidRDefault="003A5A71" w:rsidP="00BA0F65">
                        <w:pPr>
                          <w:spacing w:line="240" w:lineRule="auto"/>
                          <w:ind w:firstLine="0"/>
                        </w:pPr>
                        <w:r>
                          <w:rPr>
                            <w:rFonts w:cs="Times New Roman"/>
                            <w:szCs w:val="24"/>
                          </w:rPr>
                          <w:t>охватывает</w:t>
                        </w:r>
                        <w:r w:rsidR="00BA0F65" w:rsidRPr="00BA0F65">
                          <w:rPr>
                            <w:rFonts w:cs="Times New Roman"/>
                            <w:szCs w:val="24"/>
                          </w:rPr>
                          <w:t xml:space="preserve"> социокультурные особенности территории; личный пример окружающих; учреждения и организации, с которыми обучающемуся приходится взаимодействовать; микросоциумы, в которые он включен</w:t>
                        </w:r>
                      </w:p>
                    </w:txbxContent>
                  </v:textbox>
                </v:rect>
                <v:rect id="Прямоугольник 5" o:spid="_x0000_s1032" style="position:absolute;left:33942;top:73;width:28797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" fillcolor="white [3201]" strokecolor="black [3200]" strokeweight="1pt">
                  <v:textbox>
                    <w:txbxContent>
                      <w:p w:rsidR="00BA0F65" w:rsidRPr="00BA0F65" w:rsidRDefault="00BA0F65" w:rsidP="00B82EDD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Cs w:val="24"/>
                          </w:rPr>
                        </w:pP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>И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>нформационный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 xml:space="preserve"> компонент</w:t>
                        </w:r>
                      </w:p>
                      <w:p w:rsidR="00BA0F65" w:rsidRDefault="00BA0F65" w:rsidP="00BA0F65">
                        <w:pPr>
                          <w:spacing w:line="240" w:lineRule="auto"/>
                          <w:ind w:firstLine="0"/>
                        </w:pPr>
                        <w:r w:rsidRPr="00BA0F65">
                          <w:rPr>
                            <w:rFonts w:cs="Times New Roman"/>
                            <w:szCs w:val="24"/>
                          </w:rPr>
                          <w:t>содержит нормативно-правовое пространство; уклад образовательной организации; средства наглядности и рекламы; персонально адресованные воздействия</w:t>
                        </w:r>
                      </w:p>
                    </w:txbxContent>
                  </v:textbox>
                </v:rect>
                <v:rect id="Прямоугольник 6" o:spid="_x0000_s1033" style="position:absolute;left:64227;top:146;width:30239;height:1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" fillcolor="white [3201]" strokecolor="black [3200]" strokeweight="1pt">
                  <v:textbox>
                    <w:txbxContent>
                      <w:p w:rsidR="00BA0F65" w:rsidRPr="00BA0F65" w:rsidRDefault="00BA0F65" w:rsidP="00B82EDD">
                        <w:pPr>
                          <w:spacing w:line="240" w:lineRule="auto"/>
                          <w:ind w:firstLine="0"/>
                          <w:jc w:val="center"/>
                          <w:rPr>
                            <w:rFonts w:cs="Times New Roman"/>
                            <w:b/>
                            <w:szCs w:val="24"/>
                          </w:rPr>
                        </w:pPr>
                        <w:r>
                          <w:rPr>
                            <w:rFonts w:cs="Times New Roman"/>
                            <w:b/>
                            <w:szCs w:val="24"/>
                          </w:rPr>
                          <w:t>П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 xml:space="preserve">редметный </w:t>
                        </w:r>
                        <w:r w:rsidRPr="00BA0F65">
                          <w:rPr>
                            <w:rFonts w:cs="Times New Roman"/>
                            <w:b/>
                            <w:szCs w:val="24"/>
                          </w:rPr>
                          <w:t>компонент</w:t>
                        </w:r>
                      </w:p>
                      <w:p w:rsidR="00BA0F65" w:rsidRDefault="00BA0F65" w:rsidP="00BA0F65">
                        <w:pPr>
                          <w:spacing w:line="240" w:lineRule="auto"/>
                          <w:ind w:firstLine="0"/>
                        </w:pPr>
                        <w:r w:rsidRPr="00BA0F65">
                          <w:rPr>
                            <w:rFonts w:cs="Times New Roman"/>
                            <w:szCs w:val="24"/>
                          </w:rPr>
                          <w:t>включает в себя физическую организацию пространства, используемые предметы и оборудование; специфику деятельности, в которую включён обучающийся; санитарно-гигиенические условия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2374F4">
      <w:pPr>
        <w:ind w:firstLine="0"/>
      </w:pPr>
    </w:p>
    <w:p w:rsidR="003E376B" w:rsidRDefault="003E376B" w:rsidP="003E376B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</w:p>
    <w:p w:rsidR="003E376B" w:rsidRPr="00FF0F43" w:rsidRDefault="00931031" w:rsidP="003E376B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4939A" wp14:editId="673F395C">
                <wp:simplePos x="0" y="0"/>
                <wp:positionH relativeFrom="column">
                  <wp:posOffset>7108774</wp:posOffset>
                </wp:positionH>
                <wp:positionV relativeFrom="paragraph">
                  <wp:posOffset>167818</wp:posOffset>
                </wp:positionV>
                <wp:extent cx="3059430" cy="4871009"/>
                <wp:effectExtent l="0" t="0" r="2667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8710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116" w:rsidRPr="00EA3BB2" w:rsidRDefault="00EA3BB2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EA3BB2">
                              <w:rPr>
                                <w:rFonts w:cs="Times New Roman"/>
                                <w:szCs w:val="24"/>
                              </w:rPr>
                              <w:t>организация встреч с победителями олимпиад и конкурсов;</w:t>
                            </w:r>
                          </w:p>
                          <w:p w:rsidR="00EA3BB2" w:rsidRPr="00EA3BB2" w:rsidRDefault="00EA3BB2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92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EA3BB2">
                              <w:rPr>
                                <w:rFonts w:cs="Times New Roman"/>
                                <w:szCs w:val="24"/>
                              </w:rPr>
                              <w:t>образовательные предметные интенсивны;</w:t>
                            </w:r>
                          </w:p>
                          <w:p w:rsidR="00EA3BB2" w:rsidRDefault="00EA3BB2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EA3BB2">
                              <w:rPr>
                                <w:rFonts w:cs="Times New Roman"/>
                                <w:szCs w:val="24"/>
                              </w:rPr>
                              <w:t>школа одарённого ребёнка</w:t>
                            </w:r>
                            <w:r w:rsidR="00A3751F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A3751F" w:rsidRDefault="00A3751F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</w:rPr>
                              <w:t>точка притяжения;</w:t>
                            </w:r>
                          </w:p>
                          <w:p w:rsidR="00A3751F" w:rsidRDefault="00A3751F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Cs w:val="24"/>
                              </w:rPr>
                              <w:t>брендирование пространства;</w:t>
                            </w:r>
                          </w:p>
                          <w:p w:rsidR="00A3751F" w:rsidRPr="00EA3BB2" w:rsidRDefault="00A3751F" w:rsidP="00EA3B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4939A" id="Прямоугольник 11" o:spid="_x0000_s1034" style="position:absolute;left:0;text-align:left;margin-left:559.75pt;margin-top:13.2pt;width:240.9pt;height:38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" fillcolor="white [3201]" strokecolor="black [3200]" strokeweight="1pt">
                <v:textbox>
                  <w:txbxContent>
                    <w:p w:rsidR="00014116" w:rsidRPr="00EA3BB2" w:rsidRDefault="00EA3BB2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EA3BB2">
                        <w:rPr>
                          <w:rFonts w:cs="Times New Roman"/>
                          <w:szCs w:val="24"/>
                        </w:rPr>
                        <w:t>организация встреч с победителями олимпиад и конкурсов;</w:t>
                      </w:r>
                    </w:p>
                    <w:p w:rsidR="00EA3BB2" w:rsidRPr="00EA3BB2" w:rsidRDefault="00EA3BB2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92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EA3BB2">
                        <w:rPr>
                          <w:rFonts w:cs="Times New Roman"/>
                          <w:szCs w:val="24"/>
                        </w:rPr>
                        <w:t>образовательные предметные интенсивны;</w:t>
                      </w:r>
                    </w:p>
                    <w:p w:rsidR="00EA3BB2" w:rsidRDefault="00EA3BB2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EA3BB2">
                        <w:rPr>
                          <w:rFonts w:cs="Times New Roman"/>
                          <w:szCs w:val="24"/>
                        </w:rPr>
                        <w:t>школа одарённого ребёнка</w:t>
                      </w:r>
                      <w:r w:rsidR="00A3751F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A3751F" w:rsidRDefault="00A3751F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cs="Times New Roman"/>
                          <w:szCs w:val="24"/>
                        </w:rPr>
                        <w:t>точка притяжения;</w:t>
                      </w:r>
                    </w:p>
                    <w:p w:rsidR="00A3751F" w:rsidRDefault="00A3751F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>
                        <w:rPr>
                          <w:rFonts w:cs="Times New Roman"/>
                          <w:szCs w:val="24"/>
                        </w:rPr>
                        <w:t>брендирование пространства;</w:t>
                      </w:r>
                    </w:p>
                    <w:p w:rsidR="00A3751F" w:rsidRPr="00EA3BB2" w:rsidRDefault="00A3751F" w:rsidP="00EA3B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C8CF9" wp14:editId="23D9015A">
                <wp:simplePos x="0" y="0"/>
                <wp:positionH relativeFrom="column">
                  <wp:posOffset>3919347</wp:posOffset>
                </wp:positionH>
                <wp:positionV relativeFrom="paragraph">
                  <wp:posOffset>160503</wp:posOffset>
                </wp:positionV>
                <wp:extent cx="3059430" cy="4878324"/>
                <wp:effectExtent l="0" t="0" r="26670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8783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информационная кампания по популяризации олимпиадного и конкурсного движения;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изготовление информационная продукция в электронном и печатном виде для обучающихся и их родителей, педагогов;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 xml:space="preserve">включение в систему традиционных школьных мероприятий </w:t>
                            </w:r>
                            <w:proofErr w:type="gramStart"/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чего то</w:t>
                            </w:r>
                            <w:proofErr w:type="gramEnd"/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014116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организация и проведение родительских собраний, классных часов, дней открытых дверей, «Ярмарки олимпиад»;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ведение базы достижений учащихся;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электронная галерея достижений учащихся;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электронные портфолио обучающихся;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корректировка нормативно-правовой базы;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Положение о системе выявления, поддержки и развития способностей и талантов обучающихся;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система поощрения педагогических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8CF9" id="Прямоугольник 10" o:spid="_x0000_s1035" style="position:absolute;left:0;text-align:left;margin-left:308.6pt;margin-top:12.65pt;width:240.9pt;height:38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" fillcolor="white [3201]" strokecolor="black [3200]" strokeweight="1pt">
                <v:textbox>
                  <w:txbxContent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информационная кампания по популяризации олимпиадного и конкурсного движения;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изготовление информационная продукция в электронном и печатном виде для обучающихся и их родителей, педагогов;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 xml:space="preserve">включение в систему традиционных школьных мероприятий </w:t>
                      </w:r>
                      <w:proofErr w:type="gramStart"/>
                      <w:r w:rsidRPr="0085776C">
                        <w:rPr>
                          <w:rFonts w:cs="Times New Roman"/>
                          <w:szCs w:val="24"/>
                        </w:rPr>
                        <w:t>чего то</w:t>
                      </w:r>
                      <w:proofErr w:type="gramEnd"/>
                      <w:r w:rsidRPr="0085776C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014116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организация и проведение родительских собраний, классных часов, дней открытых дверей, «Ярмарки олимпиад»;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ведение базы достижений учащихся;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электронная галерея достижений учащихся;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электронные портфолио обучающихся</w:t>
                      </w:r>
                      <w:r w:rsidRPr="0085776C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корректировка нормативно-правовой базы;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 xml:space="preserve">Положение о системе выявления, поддержки и развития способностей и </w:t>
                      </w:r>
                      <w:proofErr w:type="gramStart"/>
                      <w:r w:rsidRPr="0085776C">
                        <w:rPr>
                          <w:rFonts w:cs="Times New Roman"/>
                          <w:szCs w:val="24"/>
                        </w:rPr>
                        <w:t>талантов</w:t>
                      </w:r>
                      <w:proofErr w:type="gramEnd"/>
                      <w:r w:rsidRPr="0085776C">
                        <w:rPr>
                          <w:rFonts w:cs="Times New Roman"/>
                          <w:szCs w:val="24"/>
                        </w:rPr>
                        <w:t xml:space="preserve"> обучающихся;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система поощрения педагогических работников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5ABD1" wp14:editId="756D4DC2">
                <wp:simplePos x="0" y="0"/>
                <wp:positionH relativeFrom="column">
                  <wp:posOffset>715289</wp:posOffset>
                </wp:positionH>
                <wp:positionV relativeFrom="paragraph">
                  <wp:posOffset>153187</wp:posOffset>
                </wp:positionV>
                <wp:extent cx="3059430" cy="4885640"/>
                <wp:effectExtent l="0" t="0" r="26670" b="1079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488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B4" w:rsidRPr="00DC71B4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мониторинг потребностей и интересов обучающихся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, педагоги-психологи</w:t>
                            </w: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DC71B4" w:rsidRPr="00DC71B4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консультативная работа с обучающимися, родителями и педагогами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, администрация и педагоги-психологи</w:t>
                            </w: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DC71B4" w:rsidRPr="00DC71B4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проведение психологических тренингов (индивидуальных и групповых) и развивающих занятий с обучающимися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, педагоги психологи</w:t>
                            </w: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DC71B4" w:rsidRPr="00DC71B4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родительское просвещение по вопросам работы с одарёнными учащимися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>, администрация и классные руководители</w:t>
                            </w: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DC71B4" w:rsidRPr="00DC71B4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актуальное информационное сопровождение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 xml:space="preserve">, </w:t>
                            </w:r>
                            <w:r w:rsidR="0085776C">
                              <w:rPr>
                                <w:rFonts w:cs="Times New Roman"/>
                                <w:szCs w:val="24"/>
                              </w:rPr>
                              <w:t>администрация</w:t>
                            </w: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014116" w:rsidRDefault="00DC71B4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DC71B4">
                              <w:rPr>
                                <w:rFonts w:cs="Times New Roman"/>
                                <w:szCs w:val="24"/>
                              </w:rPr>
                              <w:t>мониторинг развития способностей и талантов обучающихся</w:t>
                            </w:r>
                            <w:r>
                              <w:rPr>
                                <w:rFonts w:cs="Times New Roman"/>
                                <w:szCs w:val="24"/>
                              </w:rPr>
                              <w:t xml:space="preserve">, педагоги-психологи и </w:t>
                            </w:r>
                            <w:r w:rsidR="0085776C">
                              <w:rPr>
                                <w:rFonts w:cs="Times New Roman"/>
                                <w:szCs w:val="24"/>
                              </w:rPr>
                              <w:t>администрация;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сетевое взаимодействие с образовательными организациями;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 xml:space="preserve">взаимодействие с ВУЗами и </w:t>
                            </w:r>
                            <w:proofErr w:type="spellStart"/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СУЗами</w:t>
                            </w:r>
                            <w:proofErr w:type="spellEnd"/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;</w:t>
                            </w:r>
                          </w:p>
                          <w:p w:rsidR="0085776C" w:rsidRPr="0085776C" w:rsidRDefault="0085776C" w:rsidP="0085776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85776C">
                              <w:rPr>
                                <w:rFonts w:cs="Times New Roman"/>
                                <w:szCs w:val="24"/>
                              </w:rPr>
                              <w:t>организация и проведение профессиональных проб на базе производственных и иных организаций;</w:t>
                            </w:r>
                          </w:p>
                          <w:p w:rsidR="0085776C" w:rsidRPr="00EA3BB2" w:rsidRDefault="0085776C" w:rsidP="00E113B2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line="240" w:lineRule="auto"/>
                              <w:ind w:left="0" w:firstLine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EA3BB2">
                              <w:rPr>
                                <w:rFonts w:cs="Times New Roman"/>
                                <w:szCs w:val="24"/>
                              </w:rPr>
                              <w:t>привлечение специалистов из разных областей для представления собственного опыта, сопровождения проектов и др.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5ABD1" id="Прямоугольник 9" o:spid="_x0000_s1036" style="position:absolute;left:0;text-align:left;margin-left:56.3pt;margin-top:12.05pt;width:240.9pt;height:38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" fillcolor="white [3201]" strokecolor="black [3200]" strokeweight="1pt">
                <v:textbox>
                  <w:txbxContent>
                    <w:p w:rsidR="00DC71B4" w:rsidRPr="00DC71B4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мониторинг потребностей и интересов обучающихся</w:t>
                      </w:r>
                      <w:r>
                        <w:rPr>
                          <w:rFonts w:cs="Times New Roman"/>
                          <w:szCs w:val="24"/>
                        </w:rPr>
                        <w:t>, педагоги-психологи</w:t>
                      </w:r>
                      <w:r w:rsidRPr="00DC71B4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DC71B4" w:rsidRPr="00DC71B4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консультативная работа с обучающимися, родителями и педагогами</w:t>
                      </w:r>
                      <w:r>
                        <w:rPr>
                          <w:rFonts w:cs="Times New Roman"/>
                          <w:szCs w:val="24"/>
                        </w:rPr>
                        <w:t>, администрация и педагоги-психологи</w:t>
                      </w:r>
                      <w:r w:rsidRPr="00DC71B4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DC71B4" w:rsidRPr="00DC71B4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проведение психологических тренингов (индивидуальных и групповых) и развивающих занятий с обучающимися</w:t>
                      </w:r>
                      <w:r>
                        <w:rPr>
                          <w:rFonts w:cs="Times New Roman"/>
                          <w:szCs w:val="24"/>
                        </w:rPr>
                        <w:t>, педагоги психологи</w:t>
                      </w:r>
                      <w:r w:rsidRPr="00DC71B4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DC71B4" w:rsidRPr="00DC71B4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родительское просвещение по вопросам работы с одарёнными учащимися</w:t>
                      </w:r>
                      <w:r>
                        <w:rPr>
                          <w:rFonts w:cs="Times New Roman"/>
                          <w:szCs w:val="24"/>
                        </w:rPr>
                        <w:t>, администрация и классные руководители</w:t>
                      </w:r>
                      <w:r w:rsidRPr="00DC71B4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DC71B4" w:rsidRPr="00DC71B4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актуальное информационное сопровождение</w:t>
                      </w:r>
                      <w:r>
                        <w:rPr>
                          <w:rFonts w:cs="Times New Roman"/>
                          <w:szCs w:val="24"/>
                        </w:rPr>
                        <w:t xml:space="preserve">, </w:t>
                      </w:r>
                      <w:r w:rsidR="0085776C">
                        <w:rPr>
                          <w:rFonts w:cs="Times New Roman"/>
                          <w:szCs w:val="24"/>
                        </w:rPr>
                        <w:t>администрация</w:t>
                      </w:r>
                      <w:r w:rsidRPr="00DC71B4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014116" w:rsidRDefault="00DC71B4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DC71B4">
                        <w:rPr>
                          <w:rFonts w:cs="Times New Roman"/>
                          <w:szCs w:val="24"/>
                        </w:rPr>
                        <w:t>мониторинг развития способностей и талантов обучающихся</w:t>
                      </w:r>
                      <w:r>
                        <w:rPr>
                          <w:rFonts w:cs="Times New Roman"/>
                          <w:szCs w:val="24"/>
                        </w:rPr>
                        <w:t xml:space="preserve">, педагоги-психологи и </w:t>
                      </w:r>
                      <w:r w:rsidR="0085776C">
                        <w:rPr>
                          <w:rFonts w:cs="Times New Roman"/>
                          <w:szCs w:val="24"/>
                        </w:rPr>
                        <w:t>администрация;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сетевое взаимодействие с образовательными организациями;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 xml:space="preserve">взаимодействие с ВУЗами и </w:t>
                      </w:r>
                      <w:proofErr w:type="spellStart"/>
                      <w:r w:rsidRPr="0085776C">
                        <w:rPr>
                          <w:rFonts w:cs="Times New Roman"/>
                          <w:szCs w:val="24"/>
                        </w:rPr>
                        <w:t>СУЗами</w:t>
                      </w:r>
                      <w:proofErr w:type="spellEnd"/>
                      <w:r w:rsidRPr="0085776C">
                        <w:rPr>
                          <w:rFonts w:cs="Times New Roman"/>
                          <w:szCs w:val="24"/>
                        </w:rPr>
                        <w:t>;</w:t>
                      </w:r>
                    </w:p>
                    <w:p w:rsidR="0085776C" w:rsidRPr="0085776C" w:rsidRDefault="0085776C" w:rsidP="0085776C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85776C">
                        <w:rPr>
                          <w:rFonts w:cs="Times New Roman"/>
                          <w:szCs w:val="24"/>
                        </w:rPr>
                        <w:t>организация и проведение профессиональных проб на базе производственных и иных организаций;</w:t>
                      </w:r>
                    </w:p>
                    <w:p w:rsidR="0085776C" w:rsidRPr="00EA3BB2" w:rsidRDefault="0085776C" w:rsidP="00E113B2">
                      <w:pPr>
                        <w:pStyle w:val="a4"/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line="240" w:lineRule="auto"/>
                        <w:ind w:left="0" w:firstLine="0"/>
                        <w:rPr>
                          <w:rFonts w:cs="Times New Roman"/>
                          <w:szCs w:val="24"/>
                        </w:rPr>
                      </w:pPr>
                      <w:r w:rsidRPr="00EA3BB2">
                        <w:rPr>
                          <w:rFonts w:cs="Times New Roman"/>
                          <w:szCs w:val="24"/>
                        </w:rPr>
                        <w:t>привлечение специалистов из разных областей для представления собственного опыта, сопровождения проектов и др.</w:t>
                      </w:r>
                    </w:p>
                  </w:txbxContent>
                </v:textbox>
              </v:rect>
            </w:pict>
          </mc:Fallback>
        </mc:AlternateContent>
      </w:r>
      <w:r w:rsidR="000141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0FEE7" wp14:editId="0B9F8D5B">
                <wp:simplePos x="0" y="0"/>
                <wp:positionH relativeFrom="column">
                  <wp:posOffset>-169545</wp:posOffset>
                </wp:positionH>
                <wp:positionV relativeFrom="paragraph">
                  <wp:posOffset>123495</wp:posOffset>
                </wp:positionV>
                <wp:extent cx="694690" cy="4915281"/>
                <wp:effectExtent l="0" t="0" r="1016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915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0F65" w:rsidRDefault="00BA0F65" w:rsidP="00BA0F65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BA0F65">
                              <w:rPr>
                                <w:b/>
                              </w:rPr>
                              <w:t>Мероприятия</w:t>
                            </w:r>
                            <w:r w:rsidR="00774AC4">
                              <w:rPr>
                                <w:b/>
                              </w:rPr>
                              <w:t xml:space="preserve"> и исполнители</w:t>
                            </w:r>
                          </w:p>
                          <w:p w:rsidR="00BA0F65" w:rsidRDefault="00D86E12" w:rsidP="00D86E12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cs="Times New Roman"/>
                                <w:szCs w:val="24"/>
                              </w:rPr>
                              <w:t>д</w:t>
                            </w:r>
                            <w:r w:rsidR="00BA0F65" w:rsidRPr="00FF0F43">
                              <w:rPr>
                                <w:rFonts w:cs="Times New Roman"/>
                                <w:szCs w:val="24"/>
                              </w:rPr>
                              <w:t>еятельностный характер функционирования созданной образовательной среды будет является о</w:t>
                            </w:r>
                            <w:r w:rsidR="00BA0F65">
                              <w:rPr>
                                <w:rFonts w:cs="Times New Roman"/>
                                <w:szCs w:val="24"/>
                              </w:rPr>
                              <w:t>сновным критерием её активности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0FEE7" id="Прямоугольник 8" o:spid="_x0000_s1037" style="position:absolute;left:0;text-align:left;margin-left:-13.35pt;margin-top:9.7pt;width:54.7pt;height:38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" fillcolor="window" strokecolor="windowText" strokeweight="1pt">
                <v:textbox style="layout-flow:vertical;mso-layout-flow-alt:bottom-to-top">
                  <w:txbxContent>
                    <w:p w:rsidR="00BA0F65" w:rsidRDefault="00BA0F65" w:rsidP="00BA0F65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</w:rPr>
                      </w:pPr>
                      <w:r w:rsidRPr="00BA0F65">
                        <w:rPr>
                          <w:b/>
                        </w:rPr>
                        <w:t>Мероприятия</w:t>
                      </w:r>
                      <w:r w:rsidR="00774AC4">
                        <w:rPr>
                          <w:b/>
                        </w:rPr>
                        <w:t xml:space="preserve"> и исполнители</w:t>
                      </w:r>
                    </w:p>
                    <w:p w:rsidR="00BA0F65" w:rsidRDefault="00D86E12" w:rsidP="00D86E12">
                      <w:pPr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rFonts w:cs="Times New Roman"/>
                          <w:szCs w:val="24"/>
                        </w:rPr>
                        <w:t>д</w:t>
                      </w:r>
                      <w:r w:rsidR="00BA0F65" w:rsidRPr="00FF0F43">
                        <w:rPr>
                          <w:rFonts w:cs="Times New Roman"/>
                          <w:szCs w:val="24"/>
                        </w:rPr>
                        <w:t>еятельностный характер функционирования созданной образовательной среды будет является о</w:t>
                      </w:r>
                      <w:r w:rsidR="00BA0F65">
                        <w:rPr>
                          <w:rFonts w:cs="Times New Roman"/>
                          <w:szCs w:val="24"/>
                        </w:rPr>
                        <w:t>сновным критерием е</w:t>
                      </w:r>
                      <w:bookmarkStart w:id="1" w:name="_GoBack"/>
                      <w:bookmarkEnd w:id="1"/>
                      <w:r w:rsidR="00BA0F65">
                        <w:rPr>
                          <w:rFonts w:cs="Times New Roman"/>
                          <w:szCs w:val="24"/>
                        </w:rPr>
                        <w:t>ё активности</w:t>
                      </w:r>
                    </w:p>
                  </w:txbxContent>
                </v:textbox>
              </v:rect>
            </w:pict>
          </mc:Fallback>
        </mc:AlternateContent>
      </w:r>
    </w:p>
    <w:sectPr w:rsidR="003E376B" w:rsidRPr="00FF0F43" w:rsidSect="002374F4">
      <w:pgSz w:w="16838" w:h="11906" w:orient="landscape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C5E6C"/>
    <w:multiLevelType w:val="hybridMultilevel"/>
    <w:tmpl w:val="3A36890A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1F20CC"/>
    <w:multiLevelType w:val="hybridMultilevel"/>
    <w:tmpl w:val="C0D2E076"/>
    <w:lvl w:ilvl="0" w:tplc="F454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33B0D"/>
    <w:multiLevelType w:val="hybridMultilevel"/>
    <w:tmpl w:val="C6729922"/>
    <w:lvl w:ilvl="0" w:tplc="F454FA5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E3"/>
    <w:rsid w:val="00014116"/>
    <w:rsid w:val="00041C52"/>
    <w:rsid w:val="00084BC1"/>
    <w:rsid w:val="00095738"/>
    <w:rsid w:val="00121840"/>
    <w:rsid w:val="00172470"/>
    <w:rsid w:val="001A1657"/>
    <w:rsid w:val="00200541"/>
    <w:rsid w:val="00202335"/>
    <w:rsid w:val="002374F4"/>
    <w:rsid w:val="003A5A71"/>
    <w:rsid w:val="003E376B"/>
    <w:rsid w:val="00650971"/>
    <w:rsid w:val="006576F0"/>
    <w:rsid w:val="006B51D2"/>
    <w:rsid w:val="00774AC4"/>
    <w:rsid w:val="007C2F04"/>
    <w:rsid w:val="00856454"/>
    <w:rsid w:val="0085776C"/>
    <w:rsid w:val="00876682"/>
    <w:rsid w:val="00931031"/>
    <w:rsid w:val="0095200D"/>
    <w:rsid w:val="00A17710"/>
    <w:rsid w:val="00A3751F"/>
    <w:rsid w:val="00A66B54"/>
    <w:rsid w:val="00B37493"/>
    <w:rsid w:val="00B82EDD"/>
    <w:rsid w:val="00BA0F65"/>
    <w:rsid w:val="00BB11E3"/>
    <w:rsid w:val="00BE0734"/>
    <w:rsid w:val="00C13B87"/>
    <w:rsid w:val="00C74912"/>
    <w:rsid w:val="00D27DA7"/>
    <w:rsid w:val="00D568BF"/>
    <w:rsid w:val="00D86E12"/>
    <w:rsid w:val="00DC71B4"/>
    <w:rsid w:val="00DD2594"/>
    <w:rsid w:val="00E43D50"/>
    <w:rsid w:val="00E47D74"/>
    <w:rsid w:val="00E71AE4"/>
    <w:rsid w:val="00E75E34"/>
    <w:rsid w:val="00EA3BB2"/>
    <w:rsid w:val="00F121F4"/>
    <w:rsid w:val="00F4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7D20"/>
  <w15:chartTrackingRefBased/>
  <w15:docId w15:val="{75D6F726-B477-45EB-9F6D-C188D46A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47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35</cp:revision>
  <cp:lastPrinted>2025-03-25T16:09:00Z</cp:lastPrinted>
  <dcterms:created xsi:type="dcterms:W3CDTF">2025-03-11T10:01:00Z</dcterms:created>
  <dcterms:modified xsi:type="dcterms:W3CDTF">2025-03-25T17:04:00Z</dcterms:modified>
</cp:coreProperties>
</file>